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footnotes.xml" ContentType="application/vnd.openxmlformats-officedocument.wordprocessingml.footnotes+xml"/>
  <Override PartName="/word/header1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widowControl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pacing w:after="0" w:line="276" w:lineRule="auto"/>
        <w:rPr>
          <w:rFonts w:ascii="Angsana New" w:hAnsi="Angsana New" w:eastAsia="Angsana New" w:cs="Angsana New"/>
        </w:rPr>
      </w:pPr>
      <w:r>
        <w:rPr>
          <w:rFonts w:ascii="Angsana New" w:hAnsi="Angsana New" w:eastAsia="Angsana New" w:cs="Angsana New"/>
          <w:rtl w:val="0"/>
        </w:rPr>
        <w:t xml:space="preserve">         </w:t>
      </w:r>
    </w:p>
    <w:p>
      <w:pPr>
        <w:widowControl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pacing w:after="0" w:line="276" w:lineRule="auto"/>
        <w:rPr>
          <w:rFonts w:hint="default" w:ascii="Angsana New" w:hAnsi="Angsana New" w:eastAsia="Angsana New" w:cs="Angsana New"/>
          <w:lang w:val="en-US"/>
        </w:rPr>
      </w:pPr>
      <w:r>
        <w:drawing>
          <wp:inline distT="0" distB="0" distL="114300" distR="114300">
            <wp:extent cx="6795770" cy="6795770"/>
            <wp:effectExtent l="0" t="0" r="5080" b="5080"/>
            <wp:docPr id="2" name="Picture 2" descr="FTDYGVZ03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FTDYGVZ03P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795770" cy="6795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  <w:bookmarkStart w:id="2" w:name="_GoBack"/>
      <w:bookmarkEnd w:id="2"/>
    </w:p>
    <w:p>
      <w:pPr>
        <w:widowControl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pacing w:after="0" w:line="276" w:lineRule="auto"/>
        <w:rPr>
          <w:rFonts w:ascii="Angsana New" w:hAnsi="Angsana New" w:eastAsia="Angsana New" w:cs="Angsana New"/>
        </w:rPr>
      </w:pPr>
    </w:p>
    <w:tbl>
      <w:tblPr>
        <w:tblStyle w:val="33"/>
        <w:tblW w:w="12160" w:type="dxa"/>
        <w:tblInd w:w="-720" w:type="dxa"/>
        <w:tblLayout w:type="fixed"/>
        <w:tblCellMar>
          <w:top w:w="0" w:type="dxa"/>
          <w:left w:w="115" w:type="dxa"/>
          <w:bottom w:w="0" w:type="dxa"/>
          <w:right w:w="115" w:type="dxa"/>
        </w:tblCellMar>
      </w:tblPr>
      <w:tblGrid>
        <w:gridCol w:w="12160"/>
      </w:tblGrid>
      <w:tr>
        <w:tblPrEx>
          <w:tblCellMar>
            <w:top w:w="0" w:type="dxa"/>
            <w:left w:w="115" w:type="dxa"/>
            <w:bottom w:w="0" w:type="dxa"/>
            <w:right w:w="115" w:type="dxa"/>
          </w:tblCellMar>
        </w:tblPrEx>
        <w:trPr>
          <w:trHeight w:val="420" w:hRule="atLeast"/>
        </w:trPr>
        <w:tc>
          <w:tcPr>
            <w:tcBorders>
              <w:top w:val="single" w:color="134F5C" w:sz="8" w:space="0"/>
              <w:left w:val="single" w:color="134F5C" w:sz="8" w:space="0"/>
              <w:bottom w:val="single" w:color="134F5C" w:sz="8" w:space="0"/>
              <w:right w:val="single" w:color="134F5C" w:sz="8" w:space="0"/>
            </w:tcBorders>
            <w:shd w:val="clear" w:color="auto" w:fill="990054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spacing w:after="0" w:line="240" w:lineRule="auto"/>
              <w:ind w:left="141" w:firstLine="0"/>
              <w:rPr>
                <w:rFonts w:ascii="Angsana New" w:hAnsi="Angsana New" w:eastAsia="Angsana New" w:cs="Angsana New"/>
                <w:color w:val="EDEDED"/>
                <w:sz w:val="24"/>
                <w:szCs w:val="24"/>
              </w:rPr>
            </w:pPr>
            <w:r>
              <w:rPr>
                <w:rFonts w:ascii="Angsana New" w:hAnsi="Angsana New" w:eastAsia="Angsana New" w:cs="Angsana New"/>
                <w:b/>
                <w:bCs/>
                <w:color w:val="EDEDED"/>
                <w:sz w:val="36"/>
                <w:szCs w:val="36"/>
                <w:rtl w:val="0"/>
                <w:cs/>
                <w:lang w:val="th-TH" w:bidi="th-TH"/>
              </w:rPr>
              <w:t xml:space="preserve">วันแรก </w:t>
            </w:r>
            <w:r>
              <w:rPr>
                <w:rFonts w:ascii="Angsana New" w:hAnsi="Angsana New" w:eastAsia="Angsana New" w:cs="Angsana New"/>
                <w:b/>
                <w:color w:val="EDEDED"/>
                <w:sz w:val="36"/>
                <w:szCs w:val="36"/>
                <w:rtl w:val="0"/>
              </w:rPr>
              <w:t>         </w:t>
            </w:r>
            <w:r>
              <w:rPr>
                <w:rFonts w:ascii="Angsana New" w:hAnsi="Angsana New" w:eastAsia="Angsana New" w:cs="Angsana New"/>
                <w:b/>
                <w:bCs/>
                <w:color w:val="EDEDED"/>
                <w:sz w:val="36"/>
                <w:szCs w:val="36"/>
                <w:rtl w:val="0"/>
                <w:cs/>
                <w:lang w:val="th-TH" w:bidi="th-TH"/>
              </w:rPr>
              <w:t xml:space="preserve">สนามบินสุวรรณภูมิ </w:t>
            </w:r>
            <w:r>
              <w:rPr>
                <w:rFonts w:ascii="Angsana New" w:hAnsi="Angsana New" w:eastAsia="Angsana New" w:cs="Angsana New"/>
                <w:b/>
                <w:color w:val="EDEDED"/>
                <w:sz w:val="36"/>
                <w:szCs w:val="36"/>
                <w:rtl w:val="0"/>
              </w:rPr>
              <w:t xml:space="preserve">– </w:t>
            </w:r>
            <w:r>
              <w:rPr>
                <w:rFonts w:ascii="Angsana New" w:hAnsi="Angsana New" w:eastAsia="Angsana New" w:cs="Angsana New"/>
                <w:b/>
                <w:bCs/>
                <w:color w:val="EDEDED"/>
                <w:sz w:val="36"/>
                <w:szCs w:val="36"/>
                <w:rtl w:val="0"/>
                <w:cs/>
                <w:lang w:val="th-TH" w:bidi="th-TH"/>
              </w:rPr>
              <w:t xml:space="preserve">สนามบินต้าหยง เมืองจางเจียเจี้ย </w:t>
            </w:r>
            <w:r>
              <w:rPr>
                <w:rFonts w:ascii="Angsana New" w:hAnsi="Angsana New" w:eastAsia="Angsana New" w:cs="Angsana New"/>
                <w:b/>
                <w:color w:val="EDEDED"/>
                <w:sz w:val="36"/>
                <w:szCs w:val="36"/>
                <w:rtl w:val="0"/>
              </w:rPr>
              <w:t>–</w:t>
            </w:r>
            <w:r>
              <w:rPr>
                <w:rFonts w:ascii="Angsana New" w:hAnsi="Angsana New" w:eastAsia="Angsana New" w:cs="Angsana New"/>
                <w:color w:val="EDEDED"/>
                <w:sz w:val="36"/>
                <w:szCs w:val="36"/>
                <w:rtl w:val="0"/>
              </w:rPr>
              <w:t xml:space="preserve"> </w:t>
            </w:r>
            <w:r>
              <w:rPr>
                <w:rFonts w:ascii="Angsana New" w:hAnsi="Angsana New" w:eastAsia="Angsana New" w:cs="Angsana New"/>
                <w:color w:val="EDEDED"/>
                <w:sz w:val="36"/>
                <w:szCs w:val="36"/>
                <w:rtl w:val="0"/>
                <w:cs/>
                <w:lang w:val="th-TH" w:bidi="th-TH"/>
              </w:rPr>
              <w:t xml:space="preserve">ตึกมหัศจรรย์ </w:t>
            </w:r>
            <w:r>
              <w:rPr>
                <w:rFonts w:ascii="Angsana New" w:hAnsi="Angsana New" w:eastAsia="Angsana New" w:cs="Angsana New"/>
                <w:color w:val="EDEDED"/>
                <w:sz w:val="36"/>
                <w:szCs w:val="36"/>
                <w:rtl w:val="0"/>
              </w:rPr>
              <w:t xml:space="preserve">72 </w:t>
            </w:r>
            <w:r>
              <w:rPr>
                <w:rFonts w:ascii="Angsana New" w:hAnsi="Angsana New" w:eastAsia="Angsana New" w:cs="Angsana New"/>
                <w:color w:val="EDEDED"/>
                <w:sz w:val="36"/>
                <w:szCs w:val="36"/>
                <w:rtl w:val="0"/>
                <w:cs/>
                <w:lang w:val="th-TH" w:bidi="th-TH"/>
              </w:rPr>
              <w:t>ชั้น</w:t>
            </w:r>
          </w:p>
        </w:tc>
      </w:tr>
    </w:tbl>
    <w:p>
      <w:pPr>
        <w:spacing w:after="0" w:line="227" w:lineRule="auto"/>
        <w:ind w:left="1417" w:hanging="1417"/>
        <w:jc w:val="both"/>
        <w:rPr>
          <w:rFonts w:ascii="Angsana New" w:hAnsi="Angsana New" w:eastAsia="Angsana New" w:cs="Angsana New"/>
          <w:b/>
          <w:sz w:val="31"/>
          <w:szCs w:val="31"/>
        </w:rPr>
      </w:pPr>
      <w:r>
        <w:rPr>
          <w:rFonts w:ascii="Angsana New" w:hAnsi="Angsana New" w:eastAsia="Angsana New" w:cs="Angsana New"/>
          <w:b/>
          <w:color w:val="2A20F4"/>
          <w:sz w:val="31"/>
          <w:szCs w:val="31"/>
          <w:rtl w:val="0"/>
        </w:rPr>
        <w:t xml:space="preserve">13.00 </w:t>
      </w:r>
      <w:r>
        <w:rPr>
          <w:rFonts w:ascii="Angsana New" w:hAnsi="Angsana New" w:eastAsia="Angsana New" w:cs="Angsana New"/>
          <w:b/>
          <w:bCs/>
          <w:color w:val="2A20F4"/>
          <w:sz w:val="31"/>
          <w:szCs w:val="31"/>
          <w:rtl w:val="0"/>
          <w:cs/>
          <w:lang w:val="th-TH" w:bidi="th-TH"/>
        </w:rPr>
        <w:t>น</w:t>
      </w:r>
      <w:r>
        <w:rPr>
          <w:rFonts w:ascii="Angsana New" w:hAnsi="Angsana New" w:eastAsia="Angsana New" w:cs="Angsana New"/>
          <w:b/>
          <w:color w:val="2A20F4"/>
          <w:sz w:val="31"/>
          <w:szCs w:val="31"/>
          <w:rtl w:val="0"/>
        </w:rPr>
        <w:t>.</w:t>
      </w:r>
      <w:r>
        <w:rPr>
          <w:rFonts w:ascii="Angsana New" w:hAnsi="Angsana New" w:eastAsia="Angsana New" w:cs="Angsana New"/>
          <w:b/>
          <w:sz w:val="31"/>
          <w:szCs w:val="31"/>
          <w:rtl w:val="0"/>
        </w:rPr>
        <w:tab/>
      </w:r>
      <w:r>
        <w:rPr>
          <w:rFonts w:ascii="Angsana New" w:hAnsi="Angsana New" w:eastAsia="Angsana New" w:cs="Angsana New"/>
          <w:sz w:val="31"/>
          <w:szCs w:val="31"/>
          <w:rtl w:val="0"/>
          <w:cs/>
          <w:lang w:val="th-TH" w:bidi="th-TH"/>
        </w:rPr>
        <w:t xml:space="preserve">คณะพร้อมกันที่ </w:t>
      </w:r>
      <w:r>
        <w:rPr>
          <w:rFonts w:ascii="Angsana New" w:hAnsi="Angsana New" w:eastAsia="Angsana New" w:cs="Angsana New"/>
          <w:b/>
          <w:bCs/>
          <w:color w:val="FF0000"/>
          <w:sz w:val="31"/>
          <w:szCs w:val="31"/>
          <w:rtl w:val="0"/>
          <w:cs/>
          <w:lang w:val="th-TH" w:bidi="th-TH"/>
        </w:rPr>
        <w:t>สนามบินสุวรรณภูมิ</w:t>
      </w:r>
      <w:r>
        <w:rPr>
          <w:rFonts w:ascii="Angsana New" w:hAnsi="Angsana New" w:eastAsia="Angsana New" w:cs="Angsana New"/>
          <w:sz w:val="31"/>
          <w:szCs w:val="31"/>
          <w:rtl w:val="0"/>
        </w:rPr>
        <w:t xml:space="preserve"> </w:t>
      </w:r>
      <w:r>
        <w:rPr>
          <w:rFonts w:ascii="Angsana New" w:hAnsi="Angsana New" w:eastAsia="Angsana New" w:cs="Angsana New"/>
          <w:sz w:val="31"/>
          <w:szCs w:val="31"/>
          <w:rtl w:val="0"/>
          <w:cs/>
          <w:lang w:val="th-TH" w:bidi="th-TH"/>
        </w:rPr>
        <w:t xml:space="preserve">บริเวณชั้น </w:t>
      </w:r>
      <w:r>
        <w:rPr>
          <w:rFonts w:ascii="Angsana New" w:hAnsi="Angsana New" w:eastAsia="Angsana New" w:cs="Angsana New"/>
          <w:sz w:val="31"/>
          <w:szCs w:val="31"/>
          <w:rtl w:val="0"/>
        </w:rPr>
        <w:t xml:space="preserve">4 </w:t>
      </w:r>
      <w:r>
        <w:rPr>
          <w:rFonts w:ascii="Angsana New" w:hAnsi="Angsana New" w:eastAsia="Angsana New" w:cs="Angsana New"/>
          <w:sz w:val="31"/>
          <w:szCs w:val="31"/>
          <w:rtl w:val="0"/>
          <w:cs/>
          <w:lang w:val="th-TH" w:bidi="th-TH"/>
        </w:rPr>
        <w:t xml:space="preserve">ผู้โดยสารขาออกระหว่างประเทศ เคาน์เตอร์เช็คอิน </w:t>
      </w:r>
      <w:r>
        <w:rPr>
          <w:rFonts w:ascii="Angsana New" w:hAnsi="Angsana New" w:eastAsia="Angsana New" w:cs="Angsana New"/>
          <w:b/>
          <w:bCs/>
          <w:color w:val="FF0000"/>
          <w:sz w:val="31"/>
          <w:szCs w:val="31"/>
          <w:rtl w:val="0"/>
          <w:cs/>
          <w:lang w:val="th-TH" w:bidi="th-TH"/>
        </w:rPr>
        <w:t>สายการบินไทยเวียตเจ็ทแอร์</w:t>
      </w:r>
      <w:r>
        <w:rPr>
          <w:rFonts w:ascii="Angsana New" w:hAnsi="Angsana New" w:eastAsia="Angsana New" w:cs="Angsana New"/>
          <w:color w:val="FF0000"/>
          <w:sz w:val="31"/>
          <w:szCs w:val="31"/>
          <w:rtl w:val="0"/>
        </w:rPr>
        <w:t xml:space="preserve"> (</w:t>
      </w:r>
      <w:r>
        <w:rPr>
          <w:rFonts w:ascii="Angsana New" w:hAnsi="Angsana New" w:eastAsia="Angsana New" w:cs="Angsana New"/>
          <w:b/>
          <w:color w:val="FF0000"/>
          <w:sz w:val="31"/>
          <w:szCs w:val="31"/>
          <w:rtl w:val="0"/>
        </w:rPr>
        <w:t>ThaiVietjet)</w:t>
      </w:r>
      <w:r>
        <w:rPr>
          <w:rFonts w:ascii="Angsana New" w:hAnsi="Angsana New" w:eastAsia="Angsana New" w:cs="Angsana New"/>
          <w:b/>
          <w:sz w:val="31"/>
          <w:szCs w:val="31"/>
          <w:rtl w:val="0"/>
        </w:rPr>
        <w:t xml:space="preserve"> </w:t>
      </w:r>
      <w:r>
        <w:rPr>
          <w:rFonts w:ascii="Angsana New" w:hAnsi="Angsana New" w:eastAsia="Angsana New" w:cs="Angsana New"/>
          <w:sz w:val="31"/>
          <w:szCs w:val="31"/>
          <w:rtl w:val="0"/>
          <w:cs/>
          <w:lang w:val="th-TH" w:bidi="th-TH"/>
        </w:rPr>
        <w:t>เจ้าหน้าที่ของบริษัทฯ ให้การต้อนรับและอำนวยความสะดวกในการเช็คอินรับบัตรโดยสาร</w:t>
      </w:r>
    </w:p>
    <w:tbl>
      <w:tblPr>
        <w:tblStyle w:val="34"/>
        <w:tblW w:w="10950" w:type="dxa"/>
        <w:tblInd w:w="0" w:type="dxa"/>
        <w:tblBorders>
          <w:top w:val="single" w:color="000000" w:sz="8" w:space="0"/>
          <w:left w:val="single" w:color="000000" w:sz="8" w:space="0"/>
          <w:bottom w:val="single" w:color="000000" w:sz="8" w:space="0"/>
          <w:right w:val="single" w:color="000000" w:sz="8" w:space="0"/>
          <w:insideH w:val="single" w:color="000000" w:sz="8" w:space="0"/>
          <w:insideV w:val="single" w:color="000000" w:sz="8" w:space="0"/>
        </w:tblBorders>
        <w:tblLayout w:type="fixed"/>
        <w:tblCellMar>
          <w:top w:w="0" w:type="dxa"/>
          <w:left w:w="115" w:type="dxa"/>
          <w:bottom w:w="0" w:type="dxa"/>
          <w:right w:w="115" w:type="dxa"/>
        </w:tblCellMar>
      </w:tblPr>
      <w:tblGrid>
        <w:gridCol w:w="10950"/>
      </w:tblGrid>
      <w:tr>
        <w:tblPrEx>
          <w:tblBorders>
            <w:top w:val="single" w:color="000000" w:sz="8" w:space="0"/>
            <w:left w:val="single" w:color="000000" w:sz="8" w:space="0"/>
            <w:bottom w:val="single" w:color="000000" w:sz="8" w:space="0"/>
            <w:right w:val="single" w:color="000000" w:sz="8" w:space="0"/>
            <w:insideH w:val="single" w:color="000000" w:sz="8" w:space="0"/>
            <w:insideV w:val="single" w:color="000000" w:sz="8" w:space="0"/>
          </w:tblBorders>
          <w:tblCellMar>
            <w:top w:w="0" w:type="dxa"/>
            <w:left w:w="115" w:type="dxa"/>
            <w:bottom w:w="0" w:type="dxa"/>
            <w:right w:w="115" w:type="dxa"/>
          </w:tblCellMar>
        </w:tblPrEx>
        <w:trPr>
          <w:trHeight w:val="930" w:hRule="atLeast"/>
        </w:trPr>
        <w:tc>
          <w:tcPr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>
            <w:pPr>
              <w:widowControl w:val="0"/>
              <w:spacing w:after="0" w:line="240" w:lineRule="auto"/>
              <w:ind w:left="1275" w:hanging="1133"/>
              <w:rPr>
                <w:rFonts w:ascii="Angsana New" w:hAnsi="Angsana New" w:eastAsia="Angsana New" w:cs="Angsana New"/>
                <w:sz w:val="31"/>
                <w:szCs w:val="31"/>
              </w:rPr>
            </w:pPr>
            <w:r>
              <w:rPr>
                <w:rFonts w:ascii="Angsana New" w:hAnsi="Angsana New" w:eastAsia="Angsana New" w:cs="Angsana New"/>
                <w:b/>
                <w:bCs/>
                <w:sz w:val="29"/>
                <w:szCs w:val="29"/>
                <w:highlight w:val="white"/>
                <w:rtl w:val="0"/>
                <w:cs/>
                <w:lang w:val="th-TH" w:bidi="th-TH"/>
              </w:rPr>
              <w:t xml:space="preserve">โปรดทราบ </w:t>
            </w:r>
            <w:r>
              <w:rPr>
                <w:rFonts w:ascii="Angsana New" w:hAnsi="Angsana New" w:eastAsia="Angsana New" w:cs="Angsana New"/>
                <w:b/>
                <w:sz w:val="29"/>
                <w:szCs w:val="29"/>
                <w:highlight w:val="white"/>
                <w:rtl w:val="0"/>
              </w:rPr>
              <w:t xml:space="preserve">:  </w:t>
            </w:r>
            <w:r>
              <w:rPr>
                <w:rFonts w:ascii="Angsana New" w:hAnsi="Angsana New" w:eastAsia="Angsana New" w:cs="Angsana New"/>
                <w:b/>
                <w:i/>
                <w:sz w:val="29"/>
                <w:szCs w:val="29"/>
                <w:rtl w:val="0"/>
              </w:rPr>
              <w:t xml:space="preserve">  </w:t>
            </w:r>
            <w:r>
              <w:rPr>
                <w:rFonts w:ascii="Angsana New" w:hAnsi="Angsana New" w:eastAsia="Angsana New" w:cs="Angsana New"/>
                <w:sz w:val="29"/>
                <w:szCs w:val="29"/>
                <w:rtl w:val="0"/>
                <w:cs/>
                <w:lang w:val="th-TH" w:bidi="th-TH"/>
              </w:rPr>
              <w:t>เที่ยวบินนี้เป็นเที่ยวบินเช่าเหมาลำ การจัดที่นั่งเป็น</w:t>
            </w:r>
            <w:r>
              <w:rPr>
                <w:rFonts w:ascii="Angsana New" w:hAnsi="Angsana New" w:eastAsia="Angsana New" w:cs="Angsana New"/>
                <w:b/>
                <w:bCs/>
                <w:sz w:val="29"/>
                <w:szCs w:val="29"/>
                <w:rtl w:val="0"/>
                <w:cs/>
                <w:lang w:val="th-TH" w:bidi="th-TH"/>
              </w:rPr>
              <w:t xml:space="preserve">แบบสุ่มเลือก </w:t>
            </w:r>
            <w:r>
              <w:rPr>
                <w:rFonts w:ascii="Angsana New" w:hAnsi="Angsana New" w:eastAsia="Angsana New" w:cs="Angsana New"/>
                <w:b/>
                <w:sz w:val="29"/>
                <w:szCs w:val="29"/>
                <w:rtl w:val="0"/>
              </w:rPr>
              <w:t xml:space="preserve">(Random ) </w:t>
            </w:r>
            <w:r>
              <w:rPr>
                <w:rFonts w:ascii="Angsana New" w:hAnsi="Angsana New" w:eastAsia="Angsana New" w:cs="Angsana New"/>
                <w:sz w:val="29"/>
                <w:szCs w:val="29"/>
                <w:rtl w:val="0"/>
                <w:cs/>
                <w:lang w:val="th-TH" w:bidi="th-TH"/>
              </w:rPr>
              <w:t>ตามกฏของสายการบิน ที่นั่งอาจจะไม่ได้นั่งติดกันและไม่สามารถเลือกช่วงที่นั่งบนเครื่องบินได้</w:t>
            </w:r>
          </w:p>
        </w:tc>
      </w:tr>
    </w:tbl>
    <w:p>
      <w:pPr>
        <w:spacing w:after="0" w:line="227" w:lineRule="auto"/>
        <w:ind w:left="1417" w:hanging="1417"/>
        <w:jc w:val="both"/>
        <w:rPr>
          <w:rFonts w:ascii="Angsana New" w:hAnsi="Angsana New" w:eastAsia="Angsana New" w:cs="Angsana New"/>
          <w:color w:val="FF0000"/>
          <w:sz w:val="31"/>
          <w:szCs w:val="31"/>
        </w:rPr>
      </w:pPr>
      <w:r>
        <w:rPr>
          <w:rFonts w:ascii="Angsana New" w:hAnsi="Angsana New" w:eastAsia="Angsana New" w:cs="Angsana New"/>
          <w:b/>
          <w:color w:val="0000CC"/>
          <w:sz w:val="31"/>
          <w:szCs w:val="31"/>
          <w:rtl w:val="0"/>
        </w:rPr>
        <w:t xml:space="preserve">16.00 </w:t>
      </w:r>
      <w:r>
        <w:rPr>
          <w:rFonts w:ascii="Angsana New" w:hAnsi="Angsana New" w:eastAsia="Angsana New" w:cs="Angsana New"/>
          <w:b/>
          <w:bCs/>
          <w:color w:val="0000CC"/>
          <w:sz w:val="31"/>
          <w:szCs w:val="31"/>
          <w:rtl w:val="0"/>
          <w:cs/>
          <w:lang w:val="th-TH" w:bidi="th-TH"/>
        </w:rPr>
        <w:t>น</w:t>
      </w:r>
      <w:r>
        <w:rPr>
          <w:rFonts w:ascii="Angsana New" w:hAnsi="Angsana New" w:eastAsia="Angsana New" w:cs="Angsana New"/>
          <w:b/>
          <w:color w:val="0000CC"/>
          <w:sz w:val="31"/>
          <w:szCs w:val="31"/>
          <w:rtl w:val="0"/>
        </w:rPr>
        <w:t>.</w:t>
      </w:r>
      <w:r>
        <w:rPr>
          <w:rFonts w:ascii="Angsana New" w:hAnsi="Angsana New" w:eastAsia="Angsana New" w:cs="Angsana New"/>
          <w:sz w:val="31"/>
          <w:szCs w:val="31"/>
          <w:rtl w:val="0"/>
        </w:rPr>
        <w:tab/>
      </w:r>
      <w:r>
        <w:rPr>
          <w:rFonts w:ascii="Angsana New" w:hAnsi="Angsana New" w:eastAsia="Angsana New" w:cs="Angsana New"/>
          <w:sz w:val="31"/>
          <w:szCs w:val="31"/>
          <w:rtl w:val="0"/>
          <w:cs/>
          <w:lang w:val="th-TH" w:bidi="th-TH"/>
        </w:rPr>
        <w:t xml:space="preserve">ออกเดินทางบินลัดฟ้าสู่ </w:t>
      </w:r>
      <w:r>
        <w:rPr>
          <w:rFonts w:ascii="Angsana New" w:hAnsi="Angsana New" w:eastAsia="Angsana New" w:cs="Angsana New"/>
          <w:b/>
          <w:bCs/>
          <w:color w:val="0000FF"/>
          <w:sz w:val="31"/>
          <w:szCs w:val="31"/>
          <w:rtl w:val="0"/>
          <w:cs/>
          <w:lang w:val="th-TH" w:bidi="th-TH"/>
        </w:rPr>
        <w:t>เมืองจางเจียเจี้ย ประเทศจีน</w:t>
      </w:r>
      <w:r>
        <w:rPr>
          <w:rFonts w:ascii="Angsana New" w:hAnsi="Angsana New" w:eastAsia="Angsana New" w:cs="Angsana New"/>
          <w:color w:val="2A20F4"/>
          <w:sz w:val="31"/>
          <w:szCs w:val="31"/>
          <w:rtl w:val="0"/>
        </w:rPr>
        <w:t xml:space="preserve"> </w:t>
      </w:r>
      <w:r>
        <w:rPr>
          <w:rFonts w:ascii="Angsana New" w:hAnsi="Angsana New" w:eastAsia="Angsana New" w:cs="Angsana New"/>
          <w:sz w:val="31"/>
          <w:szCs w:val="31"/>
          <w:rtl w:val="0"/>
          <w:cs/>
          <w:lang w:val="th-TH" w:bidi="th-TH"/>
        </w:rPr>
        <w:t xml:space="preserve">โดย </w:t>
      </w:r>
      <w:r>
        <w:rPr>
          <w:rFonts w:ascii="Angsana New" w:hAnsi="Angsana New" w:eastAsia="Angsana New" w:cs="Angsana New"/>
          <w:b/>
          <w:bCs/>
          <w:color w:val="FF0000"/>
          <w:sz w:val="31"/>
          <w:szCs w:val="31"/>
          <w:rtl w:val="0"/>
          <w:cs/>
          <w:lang w:val="th-TH" w:bidi="th-TH"/>
        </w:rPr>
        <w:t xml:space="preserve">สายการบินไทยเวียตเจ็ทแอร์ </w:t>
      </w:r>
      <w:r>
        <w:rPr>
          <w:rFonts w:ascii="Angsana New" w:hAnsi="Angsana New" w:eastAsia="Angsana New" w:cs="Angsana New"/>
          <w:b/>
          <w:color w:val="FF0000"/>
          <w:sz w:val="31"/>
          <w:szCs w:val="31"/>
          <w:rtl w:val="0"/>
        </w:rPr>
        <w:t>(Thai Vietjet Air)</w:t>
      </w:r>
      <w:r>
        <w:rPr>
          <w:rFonts w:ascii="Angsana New" w:hAnsi="Angsana New" w:eastAsia="Angsana New" w:cs="Angsana New"/>
          <w:sz w:val="31"/>
          <w:szCs w:val="31"/>
          <w:rtl w:val="0"/>
        </w:rPr>
        <w:t xml:space="preserve"> </w:t>
      </w:r>
      <w:r>
        <w:rPr>
          <w:rFonts w:ascii="Angsana New" w:hAnsi="Angsana New" w:eastAsia="Angsana New" w:cs="Angsana New"/>
          <w:sz w:val="31"/>
          <w:szCs w:val="31"/>
          <w:rtl w:val="0"/>
          <w:cs/>
          <w:lang w:val="th-TH" w:bidi="th-TH"/>
        </w:rPr>
        <w:t xml:space="preserve">เที่ยวบิน </w:t>
      </w:r>
      <w:r>
        <w:rPr>
          <w:rFonts w:ascii="Angsana New" w:hAnsi="Angsana New" w:eastAsia="Angsana New" w:cs="Angsana New"/>
          <w:b/>
          <w:color w:val="FF0000"/>
          <w:sz w:val="31"/>
          <w:szCs w:val="31"/>
          <w:rtl w:val="0"/>
        </w:rPr>
        <w:t>VZ3694</w:t>
      </w:r>
      <w:r>
        <w:rPr>
          <w:rFonts w:ascii="Angsana New" w:hAnsi="Angsana New" w:eastAsia="Angsana New" w:cs="Angsana New"/>
          <w:color w:val="FF0000"/>
          <w:sz w:val="31"/>
          <w:szCs w:val="31"/>
          <w:rtl w:val="0"/>
        </w:rPr>
        <w:t xml:space="preserve"> </w:t>
      </w:r>
      <w:r>
        <w:rPr>
          <w:rFonts w:ascii="Angsana New" w:hAnsi="Angsana New" w:eastAsia="Angsana New" w:cs="Angsana New"/>
          <w:sz w:val="31"/>
          <w:szCs w:val="31"/>
          <w:rtl w:val="0"/>
          <w:cs/>
          <w:lang w:val="th-TH" w:bidi="th-TH"/>
        </w:rPr>
        <w:t xml:space="preserve">ใช้เวลาเดินทางประมาณ </w:t>
      </w:r>
      <w:r>
        <w:rPr>
          <w:rFonts w:ascii="Angsana New" w:hAnsi="Angsana New" w:eastAsia="Angsana New" w:cs="Angsana New"/>
          <w:sz w:val="31"/>
          <w:szCs w:val="31"/>
          <w:rtl w:val="0"/>
        </w:rPr>
        <w:t xml:space="preserve">3 </w:t>
      </w:r>
      <w:r>
        <w:rPr>
          <w:rFonts w:ascii="Angsana New" w:hAnsi="Angsana New" w:eastAsia="Angsana New" w:cs="Angsana New"/>
          <w:sz w:val="31"/>
          <w:szCs w:val="31"/>
          <w:rtl w:val="0"/>
          <w:cs/>
          <w:lang w:val="th-TH" w:bidi="th-TH"/>
        </w:rPr>
        <w:t xml:space="preserve">ชั่วโมง </w:t>
      </w:r>
      <w:r>
        <w:rPr>
          <w:rFonts w:ascii="Angsana New" w:hAnsi="Angsana New" w:eastAsia="Angsana New" w:cs="Angsana New"/>
          <w:sz w:val="31"/>
          <w:szCs w:val="31"/>
          <w:rtl w:val="0"/>
        </w:rPr>
        <w:t xml:space="preserve">20 </w:t>
      </w:r>
      <w:r>
        <w:rPr>
          <w:rFonts w:ascii="Angsana New" w:hAnsi="Angsana New" w:eastAsia="Angsana New" w:cs="Angsana New"/>
          <w:sz w:val="31"/>
          <w:szCs w:val="31"/>
          <w:rtl w:val="0"/>
          <w:cs/>
          <w:lang w:val="th-TH" w:bidi="th-TH"/>
        </w:rPr>
        <w:t xml:space="preserve">นาที  </w:t>
      </w:r>
      <w:r>
        <w:rPr>
          <w:rFonts w:ascii="Angsana New" w:hAnsi="Angsana New" w:eastAsia="Angsana New" w:cs="Angsana New"/>
          <w:b/>
          <w:color w:val="FF0000"/>
          <w:sz w:val="31"/>
          <w:szCs w:val="31"/>
          <w:shd w:val="clear" w:fill="F3F3F3"/>
          <w:rtl w:val="0"/>
        </w:rPr>
        <w:t xml:space="preserve">** </w:t>
      </w:r>
      <w:r>
        <w:rPr>
          <w:rFonts w:ascii="Angsana New" w:hAnsi="Angsana New" w:eastAsia="Angsana New" w:cs="Angsana New"/>
          <w:b/>
          <w:bCs/>
          <w:color w:val="FF0000"/>
          <w:sz w:val="31"/>
          <w:szCs w:val="31"/>
          <w:shd w:val="clear" w:fill="F3F3F3"/>
          <w:rtl w:val="0"/>
          <w:cs/>
          <w:lang w:val="th-TH" w:bidi="th-TH"/>
        </w:rPr>
        <w:t xml:space="preserve">ไม่มีบริการอาหารและน้ำดื่มบนเครื่อง </w:t>
      </w:r>
      <w:r>
        <w:rPr>
          <w:rFonts w:ascii="Angsana New" w:hAnsi="Angsana New" w:eastAsia="Angsana New" w:cs="Angsana New"/>
          <w:b/>
          <w:color w:val="FF0000"/>
          <w:sz w:val="31"/>
          <w:szCs w:val="31"/>
          <w:shd w:val="clear" w:fill="F3F3F3"/>
          <w:rtl w:val="0"/>
        </w:rPr>
        <w:t>**</w:t>
      </w:r>
    </w:p>
    <w:p>
      <w:pPr>
        <w:spacing w:after="0" w:line="227" w:lineRule="auto"/>
        <w:ind w:left="1417" w:hanging="1417"/>
        <w:jc w:val="both"/>
        <w:rPr>
          <w:rFonts w:ascii="Angsana New" w:hAnsi="Angsana New" w:eastAsia="Angsana New" w:cs="Angsana New"/>
          <w:color w:val="980000"/>
          <w:sz w:val="31"/>
          <w:szCs w:val="31"/>
        </w:rPr>
      </w:pPr>
      <w:r>
        <w:rPr>
          <w:rFonts w:ascii="Angsana New" w:hAnsi="Angsana New" w:eastAsia="Angsana New" w:cs="Angsana New"/>
          <w:b/>
          <w:color w:val="0000CC"/>
          <w:sz w:val="31"/>
          <w:szCs w:val="31"/>
          <w:rtl w:val="0"/>
        </w:rPr>
        <w:t xml:space="preserve">20.20 </w:t>
      </w:r>
      <w:r>
        <w:rPr>
          <w:rFonts w:ascii="Angsana New" w:hAnsi="Angsana New" w:eastAsia="Angsana New" w:cs="Angsana New"/>
          <w:b/>
          <w:bCs/>
          <w:color w:val="0000CC"/>
          <w:sz w:val="31"/>
          <w:szCs w:val="31"/>
          <w:rtl w:val="0"/>
          <w:cs/>
          <w:lang w:val="th-TH" w:bidi="th-TH"/>
        </w:rPr>
        <w:t>น</w:t>
      </w:r>
      <w:r>
        <w:rPr>
          <w:rFonts w:ascii="Angsana New" w:hAnsi="Angsana New" w:eastAsia="Angsana New" w:cs="Angsana New"/>
          <w:b/>
          <w:color w:val="0000CC"/>
          <w:sz w:val="31"/>
          <w:szCs w:val="31"/>
          <w:rtl w:val="0"/>
        </w:rPr>
        <w:t>.</w:t>
      </w:r>
      <w:r>
        <w:rPr>
          <w:rFonts w:ascii="Angsana New" w:hAnsi="Angsana New" w:eastAsia="Angsana New" w:cs="Angsana New"/>
          <w:sz w:val="31"/>
          <w:szCs w:val="31"/>
          <w:rtl w:val="0"/>
        </w:rPr>
        <w:tab/>
      </w:r>
      <w:r>
        <w:rPr>
          <w:rFonts w:ascii="Angsana New" w:hAnsi="Angsana New" w:eastAsia="Angsana New" w:cs="Angsana New"/>
          <w:sz w:val="31"/>
          <w:szCs w:val="31"/>
          <w:rtl w:val="0"/>
          <w:cs/>
          <w:lang w:val="th-TH" w:bidi="th-TH"/>
        </w:rPr>
        <w:t xml:space="preserve">เดินทางถึง </w:t>
      </w:r>
      <w:r>
        <w:rPr>
          <w:rFonts w:ascii="Angsana New" w:hAnsi="Angsana New" w:eastAsia="Angsana New" w:cs="Angsana New"/>
          <w:b/>
          <w:bCs/>
          <w:color w:val="0000FF"/>
          <w:sz w:val="31"/>
          <w:szCs w:val="31"/>
          <w:rtl w:val="0"/>
          <w:cs/>
          <w:lang w:val="th-TH" w:bidi="th-TH"/>
        </w:rPr>
        <w:t>สนามบินต้าหยง เมืองจางเจียเจี้ย</w:t>
      </w:r>
      <w:r>
        <w:rPr>
          <w:rFonts w:ascii="Angsana New" w:hAnsi="Angsana New" w:eastAsia="Angsana New" w:cs="Angsana New"/>
          <w:b/>
          <w:color w:val="2A20F4"/>
          <w:sz w:val="31"/>
          <w:szCs w:val="31"/>
          <w:rtl w:val="0"/>
        </w:rPr>
        <w:t xml:space="preserve"> </w:t>
      </w:r>
      <w:r>
        <w:rPr>
          <w:rFonts w:ascii="Angsana New" w:hAnsi="Angsana New" w:eastAsia="Angsana New" w:cs="Angsana New"/>
          <w:sz w:val="31"/>
          <w:szCs w:val="31"/>
          <w:rtl w:val="0"/>
          <w:cs/>
          <w:lang w:val="th-TH" w:bidi="th-TH"/>
        </w:rPr>
        <w:t xml:space="preserve">นำท่านเดินทางสู่ </w:t>
      </w:r>
      <w:r>
        <w:rPr>
          <w:rFonts w:ascii="Angsana New" w:hAnsi="Angsana New" w:eastAsia="Angsana New" w:cs="Angsana New"/>
          <w:b/>
          <w:bCs/>
          <w:color w:val="0000FF"/>
          <w:sz w:val="31"/>
          <w:szCs w:val="31"/>
          <w:rtl w:val="0"/>
          <w:cs/>
          <w:lang w:val="th-TH" w:bidi="th-TH"/>
        </w:rPr>
        <w:t xml:space="preserve">เมืองจางเจียเจี้ย </w:t>
      </w:r>
      <w:r>
        <w:rPr>
          <w:rFonts w:ascii="Angsana New" w:hAnsi="Angsana New" w:eastAsia="Angsana New" w:cs="Angsana New"/>
          <w:b/>
          <w:color w:val="0000FF"/>
          <w:sz w:val="31"/>
          <w:szCs w:val="31"/>
          <w:rtl w:val="0"/>
        </w:rPr>
        <w:t>(Zhangjiajie)</w:t>
      </w:r>
      <w:r>
        <w:rPr>
          <w:rFonts w:ascii="Angsana New" w:hAnsi="Angsana New" w:eastAsia="Angsana New" w:cs="Angsana New"/>
          <w:sz w:val="31"/>
          <w:szCs w:val="31"/>
          <w:rtl w:val="0"/>
        </w:rPr>
        <w:t xml:space="preserve"> </w:t>
      </w:r>
      <w:r>
        <w:rPr>
          <w:rFonts w:ascii="Angsana New" w:hAnsi="Angsana New" w:eastAsia="Angsana New" w:cs="Angsana New"/>
          <w:sz w:val="31"/>
          <w:szCs w:val="31"/>
          <w:rtl w:val="0"/>
          <w:cs/>
          <w:lang w:val="th-TH" w:bidi="th-TH"/>
        </w:rPr>
        <w:t>เป็นประดุจดั่งดินแดนบริสุทธิ์ของโลก ตั้งอยู่ทางภาคตะวันตกเฉียงเหนือของมณฑลหูหนาน เป็นหนึ่งในเมืองท่องเที่ยวที่สำคัญที่สุดมีชื่อเสียงทางด้านทรัพยากรการท่องเที่ยวที่มีเอกลักษณ์ของตนเองและแหล่งท่องเที่ยวสำคัญในเมืองจางเจียเจี้ย</w:t>
      </w:r>
      <w:r>
        <w:rPr>
          <w:rFonts w:ascii="Angsana New" w:hAnsi="Angsana New" w:eastAsia="Angsana New" w:cs="Angsana New"/>
          <w:sz w:val="31"/>
          <w:szCs w:val="31"/>
          <w:rtl w:val="0"/>
        </w:rPr>
        <w:t> </w:t>
      </w:r>
    </w:p>
    <w:p>
      <w:pPr>
        <w:spacing w:after="0" w:line="227" w:lineRule="auto"/>
        <w:ind w:left="1440" w:firstLine="0"/>
        <w:jc w:val="both"/>
        <w:rPr>
          <w:rFonts w:ascii="Angsana New" w:hAnsi="Angsana New" w:eastAsia="Angsana New" w:cs="Angsana New"/>
          <w:b/>
          <w:color w:val="0000FF"/>
          <w:sz w:val="32"/>
          <w:szCs w:val="32"/>
        </w:rPr>
      </w:pPr>
      <w:r>
        <w:rPr>
          <w:rFonts w:ascii="Angsana New" w:hAnsi="Angsana New" w:eastAsia="Angsana New" w:cs="Angsana New"/>
          <w:sz w:val="31"/>
          <w:szCs w:val="31"/>
          <w:rtl w:val="0"/>
          <w:cs/>
          <w:lang w:val="th-TH" w:bidi="th-TH"/>
        </w:rPr>
        <w:t xml:space="preserve">นำท่านดื่มด่ำไปกับบรรยากาศแสงสียามราตรีของ </w:t>
      </w:r>
      <w:r>
        <w:rPr>
          <w:rFonts w:ascii="Angsana New" w:hAnsi="Angsana New" w:eastAsia="Angsana New" w:cs="Angsana New"/>
          <w:b/>
          <w:bCs/>
          <w:color w:val="0000FF"/>
          <w:sz w:val="31"/>
          <w:szCs w:val="31"/>
          <w:rtl w:val="0"/>
          <w:cs/>
          <w:lang w:val="th-TH" w:bidi="th-TH"/>
        </w:rPr>
        <w:t xml:space="preserve">ตึกมหัศจรรย์ </w:t>
      </w:r>
      <w:r>
        <w:rPr>
          <w:rFonts w:ascii="Angsana New" w:hAnsi="Angsana New" w:eastAsia="Angsana New" w:cs="Angsana New"/>
          <w:b/>
          <w:color w:val="0000FF"/>
          <w:sz w:val="31"/>
          <w:szCs w:val="31"/>
          <w:rtl w:val="0"/>
        </w:rPr>
        <w:t xml:space="preserve">72 </w:t>
      </w:r>
      <w:r>
        <w:rPr>
          <w:rFonts w:ascii="Angsana New" w:hAnsi="Angsana New" w:eastAsia="Angsana New" w:cs="Angsana New"/>
          <w:b/>
          <w:bCs/>
          <w:color w:val="0000FF"/>
          <w:sz w:val="31"/>
          <w:szCs w:val="31"/>
          <w:rtl w:val="0"/>
          <w:cs/>
          <w:lang w:val="th-TH" w:bidi="th-TH"/>
        </w:rPr>
        <w:t>ชั้นแห่งเมืองจางเจียเจี้ย</w:t>
      </w:r>
      <w:r>
        <w:rPr>
          <w:rFonts w:ascii="Angsana New" w:hAnsi="Angsana New" w:eastAsia="Angsana New" w:cs="Angsana New"/>
          <w:color w:val="2A20F4"/>
          <w:sz w:val="31"/>
          <w:szCs w:val="31"/>
          <w:rtl w:val="0"/>
        </w:rPr>
        <w:t xml:space="preserve"> </w:t>
      </w:r>
      <w:r>
        <w:rPr>
          <w:rFonts w:ascii="Angsana New" w:hAnsi="Angsana New" w:eastAsia="Angsana New" w:cs="Angsana New"/>
          <w:sz w:val="31"/>
          <w:szCs w:val="31"/>
          <w:rtl w:val="0"/>
          <w:cs/>
          <w:lang w:val="th-TH" w:bidi="th-TH"/>
        </w:rPr>
        <w:t>แลนด์มาร์คใหม่ล่าสุดของเมืองจางเจียเจี้ย สร้างขึ้นโดยการนำเอาจุดเด่นของเมืองจางเจียเจี้ยมารวมกัน มีอาคารสูงที่สร้างจำลองถ้ำประตูสวรรค์ บ้านยกพื้นโบราณที่เป็นบ้านพื้นเมืองของชาวถู่เจีย นอกจากนี้ที่นี้ยังถูกออกแบบให้กลายเป็นแหล่งรวมของรีสอร์ท โฮมสเตย์ ร้านอาหาร แผงสตรีทฟู้ด ผับบาร์ ร้านขายของที่ระลึก ที่ตกแต่งด้วยแสงสีสุดอลังการ ตั้งอยู่ใจกลางเมืองจางเจียเจี้ย</w:t>
      </w:r>
    </w:p>
    <w:p>
      <w:pPr>
        <w:spacing w:after="0" w:line="240" w:lineRule="auto"/>
        <w:jc w:val="both"/>
        <w:rPr>
          <w:rFonts w:ascii="Angsana New" w:hAnsi="Angsana New" w:eastAsia="Angsana New" w:cs="Angsana New"/>
          <w:b/>
          <w:color w:val="0000FF"/>
          <w:sz w:val="34"/>
          <w:szCs w:val="34"/>
          <w:highlight w:val="yellow"/>
        </w:rPr>
      </w:pPr>
      <w:r>
        <w:rPr>
          <w:rFonts w:ascii="Angsana New" w:hAnsi="Angsana New" w:eastAsia="Angsana New" w:cs="Angsana New"/>
          <w:b/>
          <w:bCs/>
          <w:color w:val="980000"/>
          <w:sz w:val="34"/>
          <w:szCs w:val="34"/>
          <w:highlight w:val="yellow"/>
          <w:rtl w:val="0"/>
          <w:cs/>
          <w:lang w:val="th-TH" w:bidi="th-TH"/>
        </w:rPr>
        <w:t>ค่ำ</w:t>
      </w:r>
      <w:r>
        <w:rPr>
          <w:rFonts w:ascii="Angsana New" w:hAnsi="Angsana New" w:eastAsia="Angsana New" w:cs="Angsana New"/>
          <w:b/>
          <w:color w:val="980000"/>
          <w:sz w:val="34"/>
          <w:szCs w:val="34"/>
          <w:highlight w:val="yellow"/>
          <w:rtl w:val="0"/>
        </w:rPr>
        <w:tab/>
      </w:r>
      <w:r>
        <w:rPr>
          <w:rFonts w:ascii="Angsana New" w:hAnsi="Angsana New" w:eastAsia="Angsana New" w:cs="Angsana New"/>
          <w:b/>
          <w:color w:val="980000"/>
          <w:sz w:val="34"/>
          <w:szCs w:val="34"/>
          <w:highlight w:val="yellow"/>
          <w:rtl w:val="0"/>
        </w:rPr>
        <w:tab/>
      </w:r>
      <w:r>
        <w:rPr>
          <w:rFonts w:ascii="Angsana New" w:hAnsi="Angsana New" w:eastAsia="Angsana New" w:cs="Angsana New"/>
          <w:b/>
          <w:bCs/>
          <w:color w:val="980000"/>
          <w:sz w:val="34"/>
          <w:szCs w:val="34"/>
          <w:highlight w:val="yellow"/>
          <w:rtl w:val="0"/>
          <w:cs/>
          <w:lang w:val="th-TH" w:bidi="th-TH"/>
        </w:rPr>
        <w:t xml:space="preserve">อิสระอาหารค่ำตามอัธยาศัย </w:t>
      </w:r>
      <w:r>
        <w:drawing>
          <wp:anchor distT="0" distB="0" distL="0" distR="0" simplePos="0" relativeHeight="251659264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34925</wp:posOffset>
            </wp:positionV>
            <wp:extent cx="6800850" cy="3425825"/>
            <wp:effectExtent l="0" t="0" r="0" b="0"/>
            <wp:wrapSquare wrapText="bothSides"/>
            <wp:docPr id="103" name="image1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image10.png"/>
                    <pic:cNvPicPr preferRelativeResize="0"/>
                  </pic:nvPicPr>
                  <pic:blipFill>
                    <a:blip r:embed="rId9"/>
                    <a:srcRect t="16645" b="-3664"/>
                    <a:stretch>
                      <a:fillRect/>
                    </a:stretch>
                  </pic:blipFill>
                  <pic:spPr>
                    <a:xfrm>
                      <a:off x="0" y="0"/>
                      <a:ext cx="6800850" cy="34257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27" w:lineRule="auto"/>
        <w:ind w:left="0" w:firstLine="0"/>
        <w:jc w:val="both"/>
        <w:rPr>
          <w:rFonts w:ascii="Angsana New" w:hAnsi="Angsana New" w:eastAsia="Angsana New" w:cs="Angsana New"/>
          <w:b/>
          <w:color w:val="0000FF"/>
          <w:sz w:val="32"/>
          <w:szCs w:val="32"/>
        </w:rPr>
      </w:pPr>
      <w:r>
        <w:rPr>
          <w:rFonts w:ascii="Angsana New" w:hAnsi="Angsana New" w:eastAsia="Angsana New" w:cs="Angsana New"/>
          <w:b/>
          <w:bCs/>
          <w:color w:val="0000FF"/>
          <w:sz w:val="32"/>
          <w:szCs w:val="32"/>
          <w:rtl w:val="0"/>
          <w:cs/>
          <w:lang w:val="th-TH" w:bidi="th-TH"/>
        </w:rPr>
        <w:t>ที่พัก</w:t>
      </w:r>
      <w:r>
        <w:rPr>
          <w:rFonts w:ascii="Angsana New" w:hAnsi="Angsana New" w:eastAsia="Angsana New" w:cs="Angsana New"/>
          <w:b/>
          <w:color w:val="0000FF"/>
          <w:sz w:val="32"/>
          <w:szCs w:val="32"/>
          <w:rtl w:val="0"/>
        </w:rPr>
        <w:tab/>
      </w:r>
      <w:r>
        <w:rPr>
          <w:rFonts w:ascii="Angsana New" w:hAnsi="Angsana New" w:eastAsia="Angsana New" w:cs="Angsana New"/>
          <w:b/>
          <w:color w:val="0000FF"/>
          <w:sz w:val="32"/>
          <w:szCs w:val="32"/>
          <w:rtl w:val="0"/>
        </w:rPr>
        <w:tab/>
      </w:r>
      <w:r>
        <w:rPr>
          <w:rFonts w:ascii="Angsana New" w:hAnsi="Angsana New" w:eastAsia="Angsana New" w:cs="Angsana New"/>
          <w:b/>
          <w:color w:val="FF0000"/>
          <w:sz w:val="32"/>
          <w:szCs w:val="32"/>
          <w:rtl w:val="0"/>
        </w:rPr>
        <w:t xml:space="preserve">MELLOW HOTEL </w:t>
      </w:r>
      <w:r>
        <w:rPr>
          <w:rFonts w:ascii="Angsana New" w:hAnsi="Angsana New" w:eastAsia="Angsana New" w:cs="Angsana New"/>
          <w:b/>
          <w:bCs/>
          <w:color w:val="0000FF"/>
          <w:sz w:val="32"/>
          <w:szCs w:val="32"/>
          <w:rtl w:val="0"/>
          <w:cs/>
          <w:lang w:val="th-TH" w:bidi="th-TH"/>
        </w:rPr>
        <w:t xml:space="preserve">หรือ เทียบเท่าระดับ </w:t>
      </w:r>
      <w:r>
        <w:rPr>
          <w:rFonts w:ascii="Angsana New" w:hAnsi="Angsana New" w:eastAsia="Angsana New" w:cs="Angsana New"/>
          <w:b/>
          <w:color w:val="0000FF"/>
          <w:sz w:val="32"/>
          <w:szCs w:val="32"/>
          <w:rtl w:val="0"/>
        </w:rPr>
        <w:t xml:space="preserve">4 </w:t>
      </w:r>
      <w:r>
        <w:rPr>
          <w:rFonts w:ascii="Angsana New" w:hAnsi="Angsana New" w:eastAsia="Angsana New" w:cs="Angsana New"/>
          <w:b/>
          <w:bCs/>
          <w:color w:val="0000FF"/>
          <w:sz w:val="32"/>
          <w:szCs w:val="32"/>
          <w:rtl w:val="0"/>
          <w:cs/>
          <w:lang w:val="th-TH" w:bidi="th-TH"/>
        </w:rPr>
        <w:t>ดาว</w:t>
      </w:r>
    </w:p>
    <w:tbl>
      <w:tblPr>
        <w:tblStyle w:val="35"/>
        <w:tblW w:w="12160" w:type="dxa"/>
        <w:tblInd w:w="-720" w:type="dxa"/>
        <w:tblLayout w:type="fixed"/>
        <w:tblCellMar>
          <w:top w:w="0" w:type="dxa"/>
          <w:left w:w="115" w:type="dxa"/>
          <w:bottom w:w="0" w:type="dxa"/>
          <w:right w:w="115" w:type="dxa"/>
        </w:tblCellMar>
      </w:tblPr>
      <w:tblGrid>
        <w:gridCol w:w="12160"/>
      </w:tblGrid>
      <w:tr>
        <w:tblPrEx>
          <w:tblCellMar>
            <w:top w:w="0" w:type="dxa"/>
            <w:left w:w="115" w:type="dxa"/>
            <w:bottom w:w="0" w:type="dxa"/>
            <w:right w:w="115" w:type="dxa"/>
          </w:tblCellMar>
        </w:tblPrEx>
        <w:tc>
          <w:tcPr>
            <w:tcBorders>
              <w:top w:val="single" w:color="134F5C" w:sz="8" w:space="0"/>
              <w:left w:val="single" w:color="134F5C" w:sz="8" w:space="0"/>
              <w:bottom w:val="single" w:color="134F5C" w:sz="8" w:space="0"/>
              <w:right w:val="single" w:color="134F5C" w:sz="8" w:space="0"/>
            </w:tcBorders>
            <w:shd w:val="clear" w:color="auto" w:fill="990054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spacing w:after="0" w:line="240" w:lineRule="auto"/>
              <w:ind w:left="283" w:firstLine="0"/>
              <w:rPr>
                <w:rFonts w:ascii="Angsana New" w:hAnsi="Angsana New" w:eastAsia="Angsana New" w:cs="Angsana New"/>
                <w:b/>
                <w:color w:val="FFFF00"/>
                <w:sz w:val="30"/>
                <w:szCs w:val="30"/>
              </w:rPr>
            </w:pPr>
            <w:r>
              <w:rPr>
                <w:rFonts w:ascii="Angsana New" w:hAnsi="Angsana New" w:eastAsia="Angsana New" w:cs="Angsana New"/>
                <w:b/>
                <w:bCs/>
                <w:color w:val="EDEDED"/>
                <w:sz w:val="30"/>
                <w:szCs w:val="30"/>
                <w:rtl w:val="0"/>
                <w:cs/>
                <w:lang w:val="th-TH" w:bidi="th-TH"/>
              </w:rPr>
              <w:t xml:space="preserve">วันที่สอง </w:t>
            </w:r>
            <w:r>
              <w:rPr>
                <w:rFonts w:ascii="Angsana New" w:hAnsi="Angsana New" w:eastAsia="Angsana New" w:cs="Angsana New"/>
                <w:b/>
                <w:color w:val="EDEDED"/>
                <w:sz w:val="30"/>
                <w:szCs w:val="30"/>
                <w:rtl w:val="0"/>
              </w:rPr>
              <w:t xml:space="preserve">     </w:t>
            </w:r>
            <w:r>
              <w:rPr>
                <w:rFonts w:ascii="Angsana New" w:hAnsi="Angsana New" w:eastAsia="Angsana New" w:cs="Angsana New"/>
                <w:b/>
                <w:bCs/>
                <w:color w:val="EDEDED"/>
                <w:sz w:val="30"/>
                <w:szCs w:val="30"/>
                <w:rtl w:val="0"/>
                <w:cs/>
                <w:lang w:val="th-TH" w:bidi="th-TH"/>
              </w:rPr>
              <w:t xml:space="preserve">เมืองจางเจียเจี้ย </w:t>
            </w:r>
            <w:r>
              <w:rPr>
                <w:rFonts w:ascii="Angsana New" w:hAnsi="Angsana New" w:eastAsia="Angsana New" w:cs="Angsana New"/>
                <w:b/>
                <w:color w:val="EDEDED"/>
                <w:sz w:val="30"/>
                <w:szCs w:val="30"/>
                <w:rtl w:val="0"/>
              </w:rPr>
              <w:t xml:space="preserve">- </w:t>
            </w:r>
            <w:r>
              <w:rPr>
                <w:rFonts w:ascii="Angsana New" w:hAnsi="Angsana New" w:eastAsia="Angsana New" w:cs="Angsana New"/>
                <w:b/>
                <w:bCs/>
                <w:color w:val="EDEDED"/>
                <w:sz w:val="30"/>
                <w:szCs w:val="30"/>
                <w:rtl w:val="0"/>
                <w:cs/>
                <w:lang w:val="th-TH" w:bidi="th-TH"/>
              </w:rPr>
              <w:t xml:space="preserve">เมืองฝูหรง </w:t>
            </w:r>
            <w:r>
              <w:rPr>
                <w:rFonts w:ascii="Angsana New" w:hAnsi="Angsana New" w:eastAsia="Angsana New" w:cs="Angsana New"/>
                <w:b/>
                <w:color w:val="EDEDED"/>
                <w:sz w:val="30"/>
                <w:szCs w:val="30"/>
                <w:rtl w:val="0"/>
              </w:rPr>
              <w:t xml:space="preserve">- </w:t>
            </w:r>
            <w:r>
              <w:rPr>
                <w:rFonts w:ascii="Angsana New" w:hAnsi="Angsana New" w:eastAsia="Angsana New" w:cs="Angsana New"/>
                <w:b/>
                <w:bCs/>
                <w:color w:val="EDEDED"/>
                <w:sz w:val="30"/>
                <w:szCs w:val="30"/>
                <w:rtl w:val="0"/>
                <w:cs/>
                <w:lang w:val="th-TH" w:bidi="th-TH"/>
              </w:rPr>
              <w:t xml:space="preserve">เมืองโบราณฝูหรงเจิ้น </w:t>
            </w:r>
            <w:r>
              <w:rPr>
                <w:rFonts w:ascii="Angsana New" w:hAnsi="Angsana New" w:eastAsia="Angsana New" w:cs="Angsana New"/>
                <w:b/>
                <w:color w:val="EDEDED"/>
                <w:sz w:val="30"/>
                <w:szCs w:val="30"/>
                <w:rtl w:val="0"/>
              </w:rPr>
              <w:t xml:space="preserve">- </w:t>
            </w:r>
            <w:r>
              <w:rPr>
                <w:rFonts w:ascii="Angsana New" w:hAnsi="Angsana New" w:eastAsia="Angsana New" w:cs="Angsana New"/>
                <w:b/>
                <w:bCs/>
                <w:color w:val="EDEDED"/>
                <w:sz w:val="30"/>
                <w:szCs w:val="30"/>
                <w:rtl w:val="0"/>
                <w:cs/>
                <w:lang w:val="th-TH" w:bidi="th-TH"/>
              </w:rPr>
              <w:t xml:space="preserve">เที่ยวชมเมืองโบราณฝูหรงเจิ้นยามราตรี </w:t>
            </w:r>
          </w:p>
        </w:tc>
      </w:tr>
    </w:tbl>
    <w:p>
      <w:pPr>
        <w:spacing w:after="0" w:line="216" w:lineRule="auto"/>
        <w:jc w:val="both"/>
        <w:rPr>
          <w:rFonts w:ascii="Angsana New" w:hAnsi="Angsana New" w:eastAsia="Angsana New" w:cs="Angsana New"/>
          <w:b/>
          <w:color w:val="980000"/>
          <w:sz w:val="30"/>
          <w:szCs w:val="30"/>
        </w:rPr>
      </w:pPr>
      <w:r>
        <w:rPr>
          <w:rFonts w:ascii="Angsana New" w:hAnsi="Angsana New" w:eastAsia="Angsana New" w:cs="Angsana New"/>
          <w:b/>
          <w:bCs/>
          <w:color w:val="980000"/>
          <w:sz w:val="30"/>
          <w:szCs w:val="30"/>
          <w:rtl w:val="0"/>
          <w:cs/>
          <w:lang w:val="th-TH" w:bidi="th-TH"/>
        </w:rPr>
        <w:t>เช้า</w:t>
      </w:r>
      <w:r>
        <w:rPr>
          <w:rFonts w:ascii="Angsana New" w:hAnsi="Angsana New" w:eastAsia="Angsana New" w:cs="Angsana New"/>
          <w:b/>
          <w:color w:val="980000"/>
          <w:sz w:val="30"/>
          <w:szCs w:val="30"/>
          <w:rtl w:val="0"/>
        </w:rPr>
        <w:tab/>
      </w:r>
      <w:r>
        <w:rPr>
          <w:rFonts w:ascii="Angsana New" w:hAnsi="Angsana New" w:eastAsia="Angsana New" w:cs="Angsana New"/>
          <w:b/>
          <w:color w:val="980000"/>
          <w:sz w:val="30"/>
          <w:szCs w:val="30"/>
          <w:rtl w:val="0"/>
        </w:rPr>
        <w:tab/>
      </w:r>
      <w:r>
        <w:rPr>
          <w:rFonts w:ascii="Angsana New" w:hAnsi="Angsana New" w:eastAsia="Angsana New" w:cs="Angsana New"/>
          <w:b/>
          <w:bCs/>
          <w:color w:val="980000"/>
          <w:sz w:val="30"/>
          <w:szCs w:val="30"/>
          <w:rtl w:val="0"/>
          <w:cs/>
          <w:lang w:val="th-TH" w:bidi="th-TH"/>
        </w:rPr>
        <w:t>บริการอาหารเช้า ณ ห้องอาหารของโรงแรม</w:t>
      </w:r>
    </w:p>
    <w:p>
      <w:pPr>
        <w:spacing w:after="0" w:line="216" w:lineRule="auto"/>
        <w:ind w:left="1417" w:firstLine="0"/>
        <w:jc w:val="both"/>
        <w:rPr>
          <w:rFonts w:ascii="Angsana New" w:hAnsi="Angsana New" w:eastAsia="Angsana New" w:cs="Angsana New"/>
          <w:sz w:val="30"/>
          <w:szCs w:val="30"/>
        </w:rPr>
      </w:pPr>
      <w:bookmarkStart w:id="0" w:name="_heading=h.gjdgxs" w:colFirst="0" w:colLast="0"/>
      <w:bookmarkEnd w:id="0"/>
      <w:r>
        <w:rPr>
          <w:rFonts w:ascii="Angsana New" w:hAnsi="Angsana New" w:eastAsia="Angsana New" w:cs="Angsana New"/>
          <w:b/>
          <w:color w:val="0000FF"/>
          <w:sz w:val="30"/>
          <w:szCs w:val="30"/>
          <w:rtl w:val="0"/>
        </w:rPr>
        <w:tab/>
      </w:r>
      <w:r>
        <w:rPr>
          <w:rFonts w:ascii="Angsana New" w:hAnsi="Angsana New" w:eastAsia="Angsana New" w:cs="Angsana New"/>
          <w:sz w:val="30"/>
          <w:szCs w:val="30"/>
          <w:rtl w:val="0"/>
          <w:cs/>
          <w:lang w:val="th-TH" w:bidi="th-TH"/>
        </w:rPr>
        <w:t xml:space="preserve">นำท่านเดินทางสู่ </w:t>
      </w:r>
      <w:r>
        <w:rPr>
          <w:rFonts w:ascii="Angsana New" w:hAnsi="Angsana New" w:eastAsia="Angsana New" w:cs="Angsana New"/>
          <w:b/>
          <w:bCs/>
          <w:color w:val="0000FF"/>
          <w:sz w:val="30"/>
          <w:szCs w:val="30"/>
          <w:rtl w:val="0"/>
          <w:cs/>
          <w:lang w:val="th-TH" w:bidi="th-TH"/>
        </w:rPr>
        <w:t>เมืองฝูหรงเจิ้น</w:t>
      </w:r>
      <w:r>
        <w:rPr>
          <w:rFonts w:ascii="Angsana New" w:hAnsi="Angsana New" w:eastAsia="Angsana New" w:cs="Angsana New"/>
          <w:color w:val="0000FF"/>
          <w:sz w:val="30"/>
          <w:szCs w:val="30"/>
          <w:rtl w:val="0"/>
        </w:rPr>
        <w:t xml:space="preserve"> </w:t>
      </w:r>
      <w:r>
        <w:rPr>
          <w:rFonts w:ascii="Angsana New" w:hAnsi="Angsana New" w:eastAsia="Angsana New" w:cs="Angsana New"/>
          <w:sz w:val="30"/>
          <w:szCs w:val="30"/>
          <w:rtl w:val="0"/>
        </w:rPr>
        <w:t>(</w:t>
      </w:r>
      <w:r>
        <w:rPr>
          <w:rFonts w:ascii="Angsana New" w:hAnsi="Angsana New" w:eastAsia="Angsana New" w:cs="Angsana New"/>
          <w:sz w:val="30"/>
          <w:szCs w:val="30"/>
          <w:rtl w:val="0"/>
          <w:cs/>
          <w:lang w:val="th-TH" w:bidi="th-TH"/>
        </w:rPr>
        <w:t xml:space="preserve">ใช้เวลาเดินทางประมาณ </w:t>
      </w:r>
      <w:r>
        <w:rPr>
          <w:rFonts w:ascii="Angsana New" w:hAnsi="Angsana New" w:eastAsia="Angsana New" w:cs="Angsana New"/>
          <w:sz w:val="30"/>
          <w:szCs w:val="30"/>
          <w:rtl w:val="0"/>
        </w:rPr>
        <w:t xml:space="preserve">3 </w:t>
      </w:r>
      <w:r>
        <w:rPr>
          <w:rFonts w:ascii="Angsana New" w:hAnsi="Angsana New" w:eastAsia="Angsana New" w:cs="Angsana New"/>
          <w:sz w:val="30"/>
          <w:szCs w:val="30"/>
          <w:rtl w:val="0"/>
          <w:cs/>
          <w:lang w:val="th-TH" w:bidi="th-TH"/>
        </w:rPr>
        <w:t>ชั่วโมง</w:t>
      </w:r>
      <w:r>
        <w:rPr>
          <w:rFonts w:ascii="Angsana New" w:hAnsi="Angsana New" w:eastAsia="Angsana New" w:cs="Angsana New"/>
          <w:sz w:val="30"/>
          <w:szCs w:val="30"/>
          <w:rtl w:val="0"/>
        </w:rPr>
        <w:t xml:space="preserve">) </w:t>
      </w:r>
      <w:r>
        <w:rPr>
          <w:rFonts w:ascii="Angsana New" w:hAnsi="Angsana New" w:eastAsia="Angsana New" w:cs="Angsana New"/>
          <w:sz w:val="30"/>
          <w:szCs w:val="30"/>
          <w:rtl w:val="0"/>
          <w:cs/>
          <w:lang w:val="th-TH" w:bidi="th-TH"/>
        </w:rPr>
        <w:t xml:space="preserve">เดิมมีชื่อว่า หวังชุน ซึ่งประวัติความเป็นมายาวนานถึง </w:t>
      </w:r>
      <w:r>
        <w:rPr>
          <w:rFonts w:ascii="Angsana New" w:hAnsi="Angsana New" w:eastAsia="Angsana New" w:cs="Angsana New"/>
          <w:sz w:val="30"/>
          <w:szCs w:val="30"/>
          <w:rtl w:val="0"/>
        </w:rPr>
        <w:t xml:space="preserve">2,000 </w:t>
      </w:r>
      <w:r>
        <w:rPr>
          <w:rFonts w:ascii="Angsana New" w:hAnsi="Angsana New" w:eastAsia="Angsana New" w:cs="Angsana New"/>
          <w:sz w:val="30"/>
          <w:szCs w:val="30"/>
          <w:rtl w:val="0"/>
          <w:cs/>
          <w:lang w:val="th-TH" w:bidi="th-TH"/>
        </w:rPr>
        <w:t xml:space="preserve">ปี ตั้งแต่สมัยราชวงศ์ฮั่นตะวันตก เมื่อ </w:t>
      </w:r>
      <w:r>
        <w:rPr>
          <w:rFonts w:ascii="Angsana New" w:hAnsi="Angsana New" w:eastAsia="Angsana New" w:cs="Angsana New"/>
          <w:sz w:val="30"/>
          <w:szCs w:val="30"/>
          <w:rtl w:val="0"/>
        </w:rPr>
        <w:t xml:space="preserve">202 </w:t>
      </w:r>
      <w:r>
        <w:rPr>
          <w:rFonts w:ascii="Angsana New" w:hAnsi="Angsana New" w:eastAsia="Angsana New" w:cs="Angsana New"/>
          <w:sz w:val="30"/>
          <w:szCs w:val="30"/>
          <w:rtl w:val="0"/>
          <w:cs/>
          <w:lang w:val="th-TH" w:bidi="th-TH"/>
        </w:rPr>
        <w:t>ปีก่อนคริสต์ศักราช และเป็นที่อยู่อาศัยของชาวถู่เจียเรื่อยมาจนถึงปัจจุบัน จุดเด่นของที่นี่คือหมู่บ้านโบราณที่เป็นอาคารแบบดั้งเดิมของชาวถู่เจียที่ตั้งอยู่ริมผา และมีน้ำตกฝูหรงไหลลงมาจากหน้าผาสูง เป็นภาพที่งดงามเหมือนภาพวาด ด้านหลังม่านของน้ำตกจะมีทางเดินให้เราสามารถเดินเข้าไปชมทิวทัศน์ของสายน้ำที่ทอดยาวขนาดไปกับหมู่บ้านได้ และใกล้กันยังมีถ้ำของบรรพบุรุษชาวถู่เจียที่เคยมาพักอาศัยตอนเกิดสงครม และมีรูปปั้นจำลองให้เห็นถึงการใช้ชีวิตในยุคนั้นด้วย และหลังจากใช้ชีวิตกันไปเรื่อยๆก็เริ่มมีการสร้างที่อยู่อาศัยเพิ่มขึ้น ทำให้เกิดเป็นหมู่บ้านขึ้นอย่างในปัจจุบัน</w:t>
      </w:r>
    </w:p>
    <w:p>
      <w:pPr>
        <w:spacing w:after="0" w:line="216" w:lineRule="auto"/>
        <w:jc w:val="both"/>
        <w:rPr>
          <w:rFonts w:ascii="Angsana New" w:hAnsi="Angsana New" w:eastAsia="Angsana New" w:cs="Angsana New"/>
          <w:b/>
          <w:color w:val="980000"/>
          <w:sz w:val="30"/>
          <w:szCs w:val="30"/>
        </w:rPr>
      </w:pPr>
      <w:r>
        <w:rPr>
          <w:rFonts w:ascii="Angsana New" w:hAnsi="Angsana New" w:eastAsia="Angsana New" w:cs="Angsana New"/>
          <w:b/>
          <w:bCs/>
          <w:color w:val="980000"/>
          <w:sz w:val="30"/>
          <w:szCs w:val="30"/>
          <w:rtl w:val="0"/>
          <w:cs/>
          <w:lang w:val="th-TH" w:bidi="th-TH"/>
        </w:rPr>
        <w:t>กลางวัน</w:t>
      </w:r>
      <w:r>
        <w:rPr>
          <w:rFonts w:ascii="Angsana New" w:hAnsi="Angsana New" w:eastAsia="Angsana New" w:cs="Angsana New"/>
          <w:b/>
          <w:color w:val="980000"/>
          <w:sz w:val="30"/>
          <w:szCs w:val="30"/>
          <w:rtl w:val="0"/>
        </w:rPr>
        <w:tab/>
      </w:r>
      <w:r>
        <w:rPr>
          <w:rFonts w:ascii="Angsana New" w:hAnsi="Angsana New" w:eastAsia="Angsana New" w:cs="Angsana New"/>
          <w:b/>
          <w:color w:val="980000"/>
          <w:sz w:val="30"/>
          <w:szCs w:val="30"/>
          <w:rtl w:val="0"/>
        </w:rPr>
        <w:tab/>
      </w:r>
      <w:r>
        <w:rPr>
          <w:rFonts w:ascii="Angsana New" w:hAnsi="Angsana New" w:eastAsia="Angsana New" w:cs="Angsana New"/>
          <w:b/>
          <w:bCs/>
          <w:color w:val="980000"/>
          <w:sz w:val="30"/>
          <w:szCs w:val="30"/>
          <w:rtl w:val="0"/>
          <w:cs/>
          <w:lang w:val="th-TH" w:bidi="th-TH"/>
        </w:rPr>
        <w:t>บริการอาหารกลางวัน ณ ภัตตาคาร</w:t>
      </w:r>
    </w:p>
    <w:p>
      <w:pPr>
        <w:spacing w:after="0" w:line="216" w:lineRule="auto"/>
        <w:ind w:left="1440" w:firstLine="0"/>
        <w:jc w:val="both"/>
        <w:rPr>
          <w:rFonts w:ascii="Angsana New" w:hAnsi="Angsana New" w:eastAsia="Angsana New" w:cs="Angsana New"/>
          <w:b/>
          <w:color w:val="980000"/>
          <w:sz w:val="30"/>
          <w:szCs w:val="30"/>
        </w:rPr>
      </w:pPr>
      <w:r>
        <w:rPr>
          <w:rFonts w:ascii="Angsana New" w:hAnsi="Angsana New" w:eastAsia="Angsana New" w:cs="Angsana New"/>
          <w:sz w:val="30"/>
          <w:szCs w:val="30"/>
          <w:rtl w:val="0"/>
          <w:cs/>
          <w:lang w:val="th-TH" w:bidi="th-TH"/>
        </w:rPr>
        <w:t xml:space="preserve">นำท่านเดินทางสู่ </w:t>
      </w:r>
      <w:r>
        <w:rPr>
          <w:rFonts w:ascii="Angsana New" w:hAnsi="Angsana New" w:eastAsia="Angsana New" w:cs="Angsana New"/>
          <w:b/>
          <w:bCs/>
          <w:color w:val="0000FF"/>
          <w:sz w:val="30"/>
          <w:szCs w:val="30"/>
          <w:rtl w:val="0"/>
          <w:cs/>
          <w:lang w:val="th-TH" w:bidi="th-TH"/>
        </w:rPr>
        <w:t>เมืองโบราณฝูหรงเจิ้น</w:t>
      </w:r>
      <w:r>
        <w:rPr>
          <w:rFonts w:ascii="Angsana New" w:hAnsi="Angsana New" w:eastAsia="Angsana New" w:cs="Angsana New"/>
          <w:b/>
          <w:color w:val="FF00FF"/>
          <w:sz w:val="30"/>
          <w:szCs w:val="30"/>
          <w:rtl w:val="0"/>
        </w:rPr>
        <w:t xml:space="preserve"> </w:t>
      </w:r>
      <w:r>
        <w:rPr>
          <w:rFonts w:ascii="Angsana New" w:hAnsi="Angsana New" w:eastAsia="Angsana New" w:cs="Angsana New"/>
          <w:sz w:val="30"/>
          <w:szCs w:val="30"/>
          <w:rtl w:val="0"/>
          <w:cs/>
          <w:lang w:val="th-TH" w:bidi="th-TH"/>
        </w:rPr>
        <w:t xml:space="preserve">อยู่ในเขตปกครองตนเองเผ่าถู่เจียและเผ่าเหมียว เมืองเซียงซี มีประวัติศาสตร์อันยาวนาน </w:t>
      </w:r>
      <w:r>
        <w:rPr>
          <w:rFonts w:ascii="Angsana New" w:hAnsi="Angsana New" w:eastAsia="Angsana New" w:cs="Angsana New"/>
          <w:sz w:val="30"/>
          <w:szCs w:val="30"/>
          <w:rtl w:val="0"/>
        </w:rPr>
        <w:t xml:space="preserve">2,000 </w:t>
      </w:r>
      <w:r>
        <w:rPr>
          <w:rFonts w:ascii="Angsana New" w:hAnsi="Angsana New" w:eastAsia="Angsana New" w:cs="Angsana New"/>
          <w:sz w:val="30"/>
          <w:szCs w:val="30"/>
          <w:rtl w:val="0"/>
          <w:cs/>
          <w:lang w:val="th-TH" w:bidi="th-TH"/>
        </w:rPr>
        <w:t xml:space="preserve">ปี ถูกขนานนามว่า </w:t>
      </w:r>
      <w:r>
        <w:rPr>
          <w:rFonts w:ascii="Angsana New" w:hAnsi="Angsana New" w:eastAsia="Angsana New" w:cs="Angsana New"/>
          <w:b/>
          <w:bCs/>
          <w:i/>
          <w:iCs/>
          <w:sz w:val="30"/>
          <w:szCs w:val="30"/>
          <w:rtl w:val="0"/>
          <w:cs/>
          <w:lang w:val="th-TH" w:bidi="th-TH"/>
        </w:rPr>
        <w:t>เมืองแห่งน้ำตก</w:t>
      </w:r>
      <w:r>
        <w:rPr>
          <w:rFonts w:ascii="Angsana New" w:hAnsi="Angsana New" w:eastAsia="Angsana New" w:cs="Angsana New"/>
          <w:sz w:val="30"/>
          <w:szCs w:val="30"/>
          <w:rtl w:val="0"/>
        </w:rPr>
        <w:t xml:space="preserve"> </w:t>
      </w:r>
      <w:r>
        <w:rPr>
          <w:rFonts w:ascii="Angsana New" w:hAnsi="Angsana New" w:eastAsia="Angsana New" w:cs="Angsana New"/>
          <w:sz w:val="30"/>
          <w:szCs w:val="30"/>
          <w:rtl w:val="0"/>
          <w:cs/>
          <w:lang w:val="th-TH" w:bidi="th-TH"/>
        </w:rPr>
        <w:t xml:space="preserve">เนื่องจากสถานที่แห่งนี้ตั้งอยู่บนภูเขาสูง รายล้อมด้วยสายน้ำที่ไหลผ่านบ้านเรือน อีกทั้งเป็นฉากสวยๆ ในภาพยนตร์ เรื่อง </w:t>
      </w:r>
      <w:r>
        <w:rPr>
          <w:rFonts w:ascii="Angsana New" w:hAnsi="Angsana New" w:eastAsia="Angsana New" w:cs="Angsana New"/>
          <w:sz w:val="30"/>
          <w:szCs w:val="30"/>
          <w:rtl w:val="0"/>
        </w:rPr>
        <w:t xml:space="preserve">Hibiscus Town </w:t>
      </w:r>
      <w:r>
        <w:rPr>
          <w:rFonts w:ascii="Angsana New" w:hAnsi="Angsana New" w:eastAsia="Angsana New" w:cs="Angsana New"/>
          <w:sz w:val="30"/>
          <w:szCs w:val="30"/>
          <w:rtl w:val="0"/>
          <w:cs/>
          <w:lang w:val="th-TH" w:bidi="th-TH"/>
        </w:rPr>
        <w:t xml:space="preserve">ซึ่งสร้างชื่อเสียงให้กับภาพยนตร์และสถานที่แห่งนี้อย่างมาก </w:t>
      </w:r>
      <w:r>
        <w:rPr>
          <w:rFonts w:ascii="Angsana New" w:hAnsi="Angsana New" w:eastAsia="Angsana New" w:cs="Angsana New"/>
          <w:b/>
          <w:bCs/>
          <w:color w:val="1155CC"/>
          <w:sz w:val="30"/>
          <w:szCs w:val="30"/>
          <w:rtl w:val="0"/>
          <w:cs/>
          <w:lang w:val="th-TH" w:bidi="th-TH"/>
        </w:rPr>
        <w:t>อิสระให้ท่านได้ชมทัศนียภาพของเมืองโบราณฝูหรงยามราตรี</w:t>
      </w:r>
    </w:p>
    <w:p>
      <w:pPr>
        <w:spacing w:after="0" w:line="216" w:lineRule="auto"/>
        <w:jc w:val="both"/>
        <w:rPr>
          <w:rFonts w:ascii="Angsana New" w:hAnsi="Angsana New" w:eastAsia="Angsana New" w:cs="Angsana New"/>
          <w:b/>
          <w:color w:val="980000"/>
          <w:sz w:val="30"/>
          <w:szCs w:val="30"/>
        </w:rPr>
      </w:pPr>
      <w:r>
        <w:drawing>
          <wp:anchor distT="0" distB="0" distL="0" distR="0" simplePos="0" relativeHeight="251659264" behindDoc="0" locked="0" layoutInCell="1" allowOverlap="1">
            <wp:simplePos x="0" y="0"/>
            <wp:positionH relativeFrom="column">
              <wp:posOffset>-399415</wp:posOffset>
            </wp:positionH>
            <wp:positionV relativeFrom="paragraph">
              <wp:posOffset>40005</wp:posOffset>
            </wp:positionV>
            <wp:extent cx="7553325" cy="3246120"/>
            <wp:effectExtent l="0" t="0" r="9525" b="11430"/>
            <wp:wrapSquare wrapText="bothSides"/>
            <wp:docPr id="101" name="image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image3.jpg"/>
                    <pic:cNvPicPr preferRelativeResize="0"/>
                  </pic:nvPicPr>
                  <pic:blipFill>
                    <a:blip r:embed="rId10"/>
                    <a:srcRect l="3181" t="9121" r="1205" b="9881"/>
                    <a:stretch>
                      <a:fillRect/>
                    </a:stretch>
                  </pic:blipFill>
                  <pic:spPr>
                    <a:xfrm>
                      <a:off x="0" y="0"/>
                      <a:ext cx="7553325" cy="32461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ngsana New" w:hAnsi="Angsana New" w:eastAsia="Angsana New" w:cs="Angsana New"/>
          <w:b/>
          <w:bCs/>
          <w:color w:val="980000"/>
          <w:sz w:val="30"/>
          <w:szCs w:val="30"/>
          <w:rtl w:val="0"/>
          <w:cs/>
          <w:lang w:val="th-TH" w:bidi="th-TH"/>
        </w:rPr>
        <w:t>ค่ำ</w:t>
      </w:r>
      <w:r>
        <w:rPr>
          <w:rFonts w:ascii="Angsana New" w:hAnsi="Angsana New" w:eastAsia="Angsana New" w:cs="Angsana New"/>
          <w:b/>
          <w:color w:val="980000"/>
          <w:sz w:val="30"/>
          <w:szCs w:val="30"/>
          <w:rtl w:val="0"/>
        </w:rPr>
        <w:tab/>
      </w:r>
      <w:r>
        <w:rPr>
          <w:rFonts w:ascii="Angsana New" w:hAnsi="Angsana New" w:eastAsia="Angsana New" w:cs="Angsana New"/>
          <w:b/>
          <w:color w:val="980000"/>
          <w:sz w:val="30"/>
          <w:szCs w:val="30"/>
          <w:rtl w:val="0"/>
        </w:rPr>
        <w:tab/>
      </w:r>
      <w:r>
        <w:rPr>
          <w:rFonts w:ascii="Angsana New" w:hAnsi="Angsana New" w:eastAsia="Angsana New" w:cs="Angsana New"/>
          <w:b/>
          <w:bCs/>
          <w:color w:val="980000"/>
          <w:sz w:val="30"/>
          <w:szCs w:val="30"/>
          <w:rtl w:val="0"/>
          <w:cs/>
          <w:lang w:val="th-TH" w:bidi="th-TH"/>
        </w:rPr>
        <w:t xml:space="preserve">บริการอาหารค่ำ ณ ร้านอาหาร </w:t>
      </w:r>
    </w:p>
    <w:p>
      <w:pPr>
        <w:spacing w:after="0" w:line="216" w:lineRule="auto"/>
        <w:rPr>
          <w:rFonts w:ascii="Angsana New" w:hAnsi="Angsana New" w:eastAsia="Angsana New" w:cs="Angsana New"/>
          <w:b/>
          <w:color w:val="0000FF"/>
          <w:sz w:val="32"/>
          <w:szCs w:val="32"/>
        </w:rPr>
      </w:pPr>
      <w:r>
        <w:rPr>
          <w:rFonts w:ascii="Angsana New" w:hAnsi="Angsana New" w:eastAsia="Angsana New" w:cs="Angsana New"/>
          <w:b/>
          <w:bCs/>
          <w:color w:val="0000FF"/>
          <w:sz w:val="32"/>
          <w:szCs w:val="32"/>
          <w:rtl w:val="0"/>
          <w:cs/>
          <w:lang w:val="th-TH" w:bidi="th-TH"/>
        </w:rPr>
        <w:t>ที่พัก</w:t>
      </w:r>
      <w:r>
        <w:rPr>
          <w:rFonts w:ascii="Angsana New" w:hAnsi="Angsana New" w:eastAsia="Angsana New" w:cs="Angsana New"/>
          <w:b/>
          <w:color w:val="0000FF"/>
          <w:sz w:val="32"/>
          <w:szCs w:val="32"/>
          <w:rtl w:val="0"/>
        </w:rPr>
        <w:tab/>
      </w:r>
      <w:r>
        <w:rPr>
          <w:rFonts w:ascii="Angsana New" w:hAnsi="Angsana New" w:eastAsia="Angsana New" w:cs="Angsana New"/>
          <w:b/>
          <w:color w:val="0000FF"/>
          <w:sz w:val="32"/>
          <w:szCs w:val="32"/>
          <w:rtl w:val="0"/>
        </w:rPr>
        <w:tab/>
      </w:r>
      <w:r>
        <w:rPr>
          <w:rFonts w:ascii="Angsana New" w:hAnsi="Angsana New" w:eastAsia="Angsana New" w:cs="Angsana New"/>
          <w:b/>
          <w:color w:val="FF0000"/>
          <w:sz w:val="32"/>
          <w:szCs w:val="32"/>
          <w:rtl w:val="0"/>
        </w:rPr>
        <w:t xml:space="preserve">XIANGRONG  HOTEL </w:t>
      </w:r>
      <w:r>
        <w:rPr>
          <w:rFonts w:ascii="Angsana New" w:hAnsi="Angsana New" w:eastAsia="Angsana New" w:cs="Angsana New"/>
          <w:b/>
          <w:bCs/>
          <w:color w:val="0000FF"/>
          <w:sz w:val="32"/>
          <w:szCs w:val="32"/>
          <w:rtl w:val="0"/>
          <w:cs/>
          <w:lang w:val="th-TH" w:bidi="th-TH"/>
        </w:rPr>
        <w:t>หรือ เทียบเท่า ในเมืองฝูหรง</w:t>
      </w:r>
    </w:p>
    <w:tbl>
      <w:tblPr>
        <w:tblStyle w:val="36"/>
        <w:tblW w:w="12160" w:type="dxa"/>
        <w:tblInd w:w="-720" w:type="dxa"/>
        <w:tblLayout w:type="fixed"/>
        <w:tblCellMar>
          <w:top w:w="0" w:type="dxa"/>
          <w:left w:w="115" w:type="dxa"/>
          <w:bottom w:w="0" w:type="dxa"/>
          <w:right w:w="115" w:type="dxa"/>
        </w:tblCellMar>
      </w:tblPr>
      <w:tblGrid>
        <w:gridCol w:w="12160"/>
      </w:tblGrid>
      <w:tr>
        <w:tblPrEx>
          <w:tblCellMar>
            <w:top w:w="0" w:type="dxa"/>
            <w:left w:w="115" w:type="dxa"/>
            <w:bottom w:w="0" w:type="dxa"/>
            <w:right w:w="115" w:type="dxa"/>
          </w:tblCellMar>
        </w:tblPrEx>
        <w:tc>
          <w:tcPr>
            <w:tcBorders>
              <w:top w:val="single" w:color="134F5C" w:sz="8" w:space="0"/>
              <w:left w:val="single" w:color="134F5C" w:sz="8" w:space="0"/>
              <w:bottom w:val="single" w:color="134F5C" w:sz="8" w:space="0"/>
              <w:right w:val="single" w:color="134F5C" w:sz="8" w:space="0"/>
            </w:tcBorders>
            <w:shd w:val="clear" w:color="auto" w:fill="990054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spacing w:after="0" w:line="240" w:lineRule="auto"/>
              <w:ind w:left="425" w:firstLine="0"/>
              <w:rPr>
                <w:rFonts w:ascii="Angsana New" w:hAnsi="Angsana New" w:eastAsia="Angsana New" w:cs="Angsana New"/>
                <w:b/>
                <w:color w:val="EDEDED"/>
                <w:sz w:val="36"/>
                <w:szCs w:val="36"/>
              </w:rPr>
            </w:pPr>
            <w:r>
              <w:rPr>
                <w:rFonts w:ascii="Angsana New" w:hAnsi="Angsana New" w:eastAsia="Angsana New" w:cs="Angsana New"/>
                <w:b/>
                <w:bCs/>
                <w:color w:val="EDEDED"/>
                <w:sz w:val="36"/>
                <w:szCs w:val="36"/>
                <w:rtl w:val="0"/>
                <w:cs/>
                <w:lang w:val="th-TH" w:bidi="th-TH"/>
              </w:rPr>
              <w:t xml:space="preserve">วันที่สาม       ฝูหรงเจิ้น </w:t>
            </w:r>
            <w:r>
              <w:rPr>
                <w:rFonts w:ascii="Angsana New" w:hAnsi="Angsana New" w:eastAsia="Angsana New" w:cs="Angsana New"/>
                <w:b/>
                <w:color w:val="EDEDED"/>
                <w:sz w:val="36"/>
                <w:szCs w:val="36"/>
                <w:rtl w:val="0"/>
              </w:rPr>
              <w:t xml:space="preserve">- </w:t>
            </w:r>
            <w:r>
              <w:rPr>
                <w:rFonts w:ascii="Angsana New" w:hAnsi="Angsana New" w:eastAsia="Angsana New" w:cs="Angsana New"/>
                <w:b/>
                <w:bCs/>
                <w:color w:val="EDEDED"/>
                <w:sz w:val="36"/>
                <w:szCs w:val="36"/>
                <w:rtl w:val="0"/>
                <w:cs/>
                <w:lang w:val="th-TH" w:bidi="th-TH"/>
              </w:rPr>
              <w:t xml:space="preserve">จางเจียเจี้ย </w:t>
            </w:r>
            <w:r>
              <w:rPr>
                <w:rFonts w:ascii="Angsana New" w:hAnsi="Angsana New" w:eastAsia="Angsana New" w:cs="Angsana New"/>
                <w:b/>
                <w:color w:val="EDEDED"/>
                <w:sz w:val="36"/>
                <w:szCs w:val="36"/>
                <w:rtl w:val="0"/>
              </w:rPr>
              <w:t xml:space="preserve">- </w:t>
            </w:r>
            <w:r>
              <w:rPr>
                <w:rFonts w:ascii="Angsana New" w:hAnsi="Angsana New" w:eastAsia="Angsana New" w:cs="Angsana New"/>
                <w:b/>
                <w:bCs/>
                <w:color w:val="EDEDED"/>
                <w:sz w:val="36"/>
                <w:szCs w:val="36"/>
                <w:rtl w:val="0"/>
                <w:cs/>
                <w:lang w:val="th-TH" w:bidi="th-TH"/>
              </w:rPr>
              <w:t xml:space="preserve">เขาเจ็ดดาว </w:t>
            </w:r>
            <w:r>
              <w:rPr>
                <w:rFonts w:ascii="Angsana New" w:hAnsi="Angsana New" w:eastAsia="Angsana New" w:cs="Angsana New"/>
                <w:b/>
                <w:color w:val="EDEDED"/>
                <w:sz w:val="36"/>
                <w:szCs w:val="36"/>
                <w:rtl w:val="0"/>
              </w:rPr>
              <w:t>(</w:t>
            </w:r>
            <w:r>
              <w:rPr>
                <w:rFonts w:ascii="Angsana New" w:hAnsi="Angsana New" w:eastAsia="Angsana New" w:cs="Angsana New"/>
                <w:b/>
                <w:bCs/>
                <w:color w:val="EDEDED"/>
                <w:sz w:val="36"/>
                <w:szCs w:val="36"/>
                <w:rtl w:val="0"/>
                <w:cs/>
                <w:lang w:val="th-TH" w:bidi="th-TH"/>
              </w:rPr>
              <w:t xml:space="preserve">โดยกระเช้าขึ้น </w:t>
            </w:r>
            <w:r>
              <w:rPr>
                <w:rFonts w:ascii="Angsana New" w:hAnsi="Angsana New" w:eastAsia="Angsana New" w:cs="Angsana New"/>
                <w:b/>
                <w:color w:val="EDEDED"/>
                <w:sz w:val="36"/>
                <w:szCs w:val="36"/>
                <w:rtl w:val="0"/>
              </w:rPr>
              <w:t xml:space="preserve">- </w:t>
            </w:r>
            <w:r>
              <w:rPr>
                <w:rFonts w:ascii="Angsana New" w:hAnsi="Angsana New" w:eastAsia="Angsana New" w:cs="Angsana New"/>
                <w:b/>
                <w:bCs/>
                <w:color w:val="EDEDED"/>
                <w:sz w:val="36"/>
                <w:szCs w:val="36"/>
                <w:rtl w:val="0"/>
                <w:cs/>
                <w:lang w:val="th-TH" w:bidi="th-TH"/>
              </w:rPr>
              <w:t>ลง</w:t>
            </w:r>
            <w:r>
              <w:rPr>
                <w:rFonts w:ascii="Angsana New" w:hAnsi="Angsana New" w:eastAsia="Angsana New" w:cs="Angsana New"/>
                <w:b/>
                <w:color w:val="EDEDED"/>
                <w:sz w:val="36"/>
                <w:szCs w:val="36"/>
                <w:rtl w:val="0"/>
              </w:rPr>
              <w:t xml:space="preserve">) </w:t>
            </w:r>
            <w:r>
              <w:rPr>
                <w:rFonts w:ascii="Angsana New" w:hAnsi="Angsana New" w:eastAsia="Angsana New" w:cs="Angsana New"/>
                <w:b/>
                <w:color w:val="FFFF00"/>
                <w:sz w:val="36"/>
                <w:szCs w:val="36"/>
                <w:rtl w:val="0"/>
              </w:rPr>
              <w:t xml:space="preserve">- </w:t>
            </w:r>
            <w:r>
              <w:rPr>
                <w:rFonts w:ascii="Angsana New" w:hAnsi="Angsana New" w:eastAsia="Angsana New" w:cs="Angsana New"/>
                <w:b/>
                <w:bCs/>
                <w:color w:val="FFFF00"/>
                <w:sz w:val="36"/>
                <w:szCs w:val="36"/>
                <w:rtl w:val="0"/>
                <w:cs/>
                <w:lang w:val="th-TH" w:bidi="th-TH"/>
              </w:rPr>
              <w:t xml:space="preserve">โปรแกรมเสริม </w:t>
            </w:r>
            <w:r>
              <w:rPr>
                <w:rFonts w:ascii="Angsana New" w:hAnsi="Angsana New" w:eastAsia="Angsana New" w:cs="Angsana New"/>
                <w:b/>
                <w:color w:val="FFFF00"/>
                <w:sz w:val="36"/>
                <w:szCs w:val="36"/>
                <w:rtl w:val="0"/>
              </w:rPr>
              <w:t xml:space="preserve">: </w:t>
            </w:r>
            <w:r>
              <w:rPr>
                <w:rFonts w:ascii="Angsana New" w:hAnsi="Angsana New" w:eastAsia="Angsana New" w:cs="Angsana New"/>
                <w:b/>
                <w:bCs/>
                <w:color w:val="FFFF00"/>
                <w:sz w:val="36"/>
                <w:szCs w:val="36"/>
                <w:rtl w:val="0"/>
                <w:cs/>
                <w:lang w:val="th-TH" w:bidi="th-TH"/>
              </w:rPr>
              <w:t>โชว์จิ้งจอกขาว</w:t>
            </w:r>
          </w:p>
        </w:tc>
      </w:tr>
    </w:tbl>
    <w:p>
      <w:pPr>
        <w:spacing w:after="0" w:line="240" w:lineRule="auto"/>
        <w:jc w:val="both"/>
        <w:rPr>
          <w:rFonts w:ascii="Angsana New" w:hAnsi="Angsana New" w:eastAsia="Angsana New" w:cs="Angsana New"/>
          <w:b/>
          <w:color w:val="980000"/>
          <w:sz w:val="32"/>
          <w:szCs w:val="32"/>
        </w:rPr>
      </w:pPr>
      <w:r>
        <w:rPr>
          <w:rFonts w:ascii="Angsana New" w:hAnsi="Angsana New" w:eastAsia="Angsana New" w:cs="Angsana New"/>
          <w:b/>
          <w:bCs/>
          <w:color w:val="980000"/>
          <w:sz w:val="30"/>
          <w:szCs w:val="30"/>
          <w:rtl w:val="0"/>
          <w:cs/>
          <w:lang w:val="th-TH" w:bidi="th-TH"/>
        </w:rPr>
        <w:t>เช้า</w:t>
      </w:r>
      <w:r>
        <w:rPr>
          <w:rFonts w:ascii="Angsana New" w:hAnsi="Angsana New" w:eastAsia="Angsana New" w:cs="Angsana New"/>
          <w:b/>
          <w:color w:val="980000"/>
          <w:sz w:val="30"/>
          <w:szCs w:val="30"/>
          <w:rtl w:val="0"/>
        </w:rPr>
        <w:tab/>
      </w:r>
      <w:r>
        <w:rPr>
          <w:rFonts w:ascii="Angsana New" w:hAnsi="Angsana New" w:eastAsia="Angsana New" w:cs="Angsana New"/>
          <w:b/>
          <w:color w:val="980000"/>
          <w:sz w:val="30"/>
          <w:szCs w:val="30"/>
          <w:rtl w:val="0"/>
        </w:rPr>
        <w:tab/>
      </w:r>
      <w:r>
        <w:rPr>
          <w:rFonts w:ascii="Angsana New" w:hAnsi="Angsana New" w:eastAsia="Angsana New" w:cs="Angsana New"/>
          <w:b/>
          <w:bCs/>
          <w:color w:val="980000"/>
          <w:sz w:val="30"/>
          <w:szCs w:val="30"/>
          <w:rtl w:val="0"/>
          <w:cs/>
          <w:lang w:val="th-TH" w:bidi="th-TH"/>
        </w:rPr>
        <w:t>บริการอาหารเช้า ณ ห้องอาหารของโรงแรม</w:t>
      </w:r>
    </w:p>
    <w:p>
      <w:pPr>
        <w:spacing w:after="0" w:line="204" w:lineRule="auto"/>
        <w:ind w:left="1417" w:firstLine="0"/>
        <w:jc w:val="both"/>
        <w:rPr>
          <w:rFonts w:ascii="Angsana New" w:hAnsi="Angsana New" w:eastAsia="Angsana New" w:cs="Angsana New"/>
          <w:sz w:val="30"/>
          <w:szCs w:val="30"/>
        </w:rPr>
      </w:pPr>
      <w:r>
        <w:rPr>
          <w:rFonts w:ascii="Angsana New" w:hAnsi="Angsana New" w:eastAsia="Angsana New" w:cs="Angsana New"/>
          <w:sz w:val="30"/>
          <w:szCs w:val="30"/>
          <w:rtl w:val="0"/>
          <w:cs/>
          <w:lang w:val="th-TH" w:bidi="th-TH"/>
        </w:rPr>
        <w:t xml:space="preserve">จากนั้นนำท่านเดินทางสู่ </w:t>
      </w:r>
      <w:r>
        <w:rPr>
          <w:rFonts w:ascii="Angsana New" w:hAnsi="Angsana New" w:eastAsia="Angsana New" w:cs="Angsana New"/>
          <w:b/>
          <w:bCs/>
          <w:color w:val="0000FF"/>
          <w:sz w:val="30"/>
          <w:szCs w:val="30"/>
          <w:rtl w:val="0"/>
          <w:cs/>
          <w:lang w:val="th-TH" w:bidi="th-TH"/>
        </w:rPr>
        <w:t>เมืองจางเจียเจี้ย</w:t>
      </w:r>
      <w:r>
        <w:rPr>
          <w:rFonts w:ascii="Angsana New" w:hAnsi="Angsana New" w:eastAsia="Angsana New" w:cs="Angsana New"/>
          <w:sz w:val="30"/>
          <w:szCs w:val="30"/>
          <w:rtl w:val="0"/>
        </w:rPr>
        <w:t xml:space="preserve"> (</w:t>
      </w:r>
      <w:r>
        <w:rPr>
          <w:rFonts w:ascii="Angsana New" w:hAnsi="Angsana New" w:eastAsia="Angsana New" w:cs="Angsana New"/>
          <w:sz w:val="30"/>
          <w:szCs w:val="30"/>
          <w:rtl w:val="0"/>
          <w:cs/>
          <w:lang w:val="th-TH" w:bidi="th-TH"/>
        </w:rPr>
        <w:t xml:space="preserve">ใช้เวลาเดินทางประมาณ </w:t>
      </w:r>
      <w:r>
        <w:rPr>
          <w:rFonts w:ascii="Angsana New" w:hAnsi="Angsana New" w:eastAsia="Angsana New" w:cs="Angsana New"/>
          <w:sz w:val="30"/>
          <w:szCs w:val="30"/>
          <w:rtl w:val="0"/>
        </w:rPr>
        <w:t xml:space="preserve">2 </w:t>
      </w:r>
      <w:r>
        <w:rPr>
          <w:rFonts w:ascii="Angsana New" w:hAnsi="Angsana New" w:eastAsia="Angsana New" w:cs="Angsana New"/>
          <w:sz w:val="30"/>
          <w:szCs w:val="30"/>
          <w:rtl w:val="0"/>
          <w:cs/>
          <w:lang w:val="th-TH" w:bidi="th-TH"/>
        </w:rPr>
        <w:t>ชั่วโมง</w:t>
      </w:r>
      <w:r>
        <w:rPr>
          <w:rFonts w:ascii="Angsana New" w:hAnsi="Angsana New" w:eastAsia="Angsana New" w:cs="Angsana New"/>
          <w:sz w:val="30"/>
          <w:szCs w:val="30"/>
          <w:rtl w:val="0"/>
        </w:rPr>
        <w:t xml:space="preserve">) </w:t>
      </w:r>
      <w:r>
        <w:rPr>
          <w:rFonts w:ascii="Angsana New" w:hAnsi="Angsana New" w:eastAsia="Angsana New" w:cs="Angsana New"/>
          <w:sz w:val="30"/>
          <w:szCs w:val="30"/>
          <w:rtl w:val="0"/>
          <w:cs/>
          <w:lang w:val="th-TH" w:bidi="th-TH"/>
        </w:rPr>
        <w:t xml:space="preserve">ระหว่างทางให้ท่านได้ชื่นชม ทิวทัศย์  ขุนเขา หมู่มวนพฤษา หรือนอนหลับพักผ่อนตามอัธยาศัยระหว่างเดินทาง จากนั้นนำท่านแวะ </w:t>
      </w:r>
      <w:r>
        <w:rPr>
          <w:rFonts w:ascii="Angsana New" w:hAnsi="Angsana New" w:eastAsia="Angsana New" w:cs="Angsana New"/>
          <w:b/>
          <w:bCs/>
          <w:sz w:val="30"/>
          <w:szCs w:val="30"/>
          <w:rtl w:val="0"/>
          <w:cs/>
          <w:lang w:val="th-TH" w:bidi="th-TH"/>
        </w:rPr>
        <w:t>ศูนย์นวดฝ่าเท้าและสมุนไพรจีน</w:t>
      </w:r>
      <w:r>
        <w:rPr>
          <w:rFonts w:ascii="Angsana New" w:hAnsi="Angsana New" w:eastAsia="Angsana New" w:cs="Angsana New"/>
          <w:sz w:val="30"/>
          <w:szCs w:val="30"/>
          <w:rtl w:val="0"/>
        </w:rPr>
        <w:t xml:space="preserve"> </w:t>
      </w:r>
      <w:r>
        <w:rPr>
          <w:rFonts w:ascii="Angsana New" w:hAnsi="Angsana New" w:eastAsia="Angsana New" w:cs="Angsana New"/>
          <w:sz w:val="30"/>
          <w:szCs w:val="30"/>
          <w:rtl w:val="0"/>
          <w:cs/>
          <w:lang w:val="th-TH" w:bidi="th-TH"/>
        </w:rPr>
        <w:t>ให้ท่านได้ผ่อนคลายกับการนวดเท้า ซึ่งเป็นอีกวิธีหนึ่งในการผ่อนคลายความเครียด ปรับสมดุลให้การไหลเวียนของโลหิตด้วยวิธีธรรมชาติ และฟังบรรยายเกี่ยวกับสมุนไพรของจีน เช่น บัวหิมะ น้ำมันนวดแก้ปวดเมื่อย เป็นต้น</w:t>
      </w:r>
    </w:p>
    <w:p>
      <w:pPr>
        <w:spacing w:after="0" w:line="204" w:lineRule="auto"/>
        <w:ind w:left="0" w:firstLine="0"/>
        <w:jc w:val="both"/>
        <w:rPr>
          <w:rFonts w:ascii="Angsana New" w:hAnsi="Angsana New" w:eastAsia="Angsana New" w:cs="Angsana New"/>
          <w:b/>
          <w:color w:val="980000"/>
          <w:sz w:val="30"/>
          <w:szCs w:val="30"/>
        </w:rPr>
      </w:pPr>
      <w:r>
        <w:rPr>
          <w:rFonts w:ascii="Angsana New" w:hAnsi="Angsana New" w:eastAsia="Angsana New" w:cs="Angsana New"/>
          <w:b/>
          <w:bCs/>
          <w:color w:val="980000"/>
          <w:sz w:val="30"/>
          <w:szCs w:val="30"/>
          <w:rtl w:val="0"/>
          <w:cs/>
          <w:lang w:val="th-TH" w:bidi="th-TH"/>
        </w:rPr>
        <w:t>กลางวัน</w:t>
      </w:r>
      <w:r>
        <w:rPr>
          <w:rFonts w:ascii="Angsana New" w:hAnsi="Angsana New" w:eastAsia="Angsana New" w:cs="Angsana New"/>
          <w:b/>
          <w:color w:val="980000"/>
          <w:sz w:val="30"/>
          <w:szCs w:val="30"/>
          <w:rtl w:val="0"/>
        </w:rPr>
        <w:tab/>
      </w:r>
      <w:r>
        <w:rPr>
          <w:rFonts w:ascii="Angsana New" w:hAnsi="Angsana New" w:eastAsia="Angsana New" w:cs="Angsana New"/>
          <w:b/>
          <w:color w:val="980000"/>
          <w:sz w:val="30"/>
          <w:szCs w:val="30"/>
          <w:rtl w:val="0"/>
        </w:rPr>
        <w:tab/>
      </w:r>
      <w:r>
        <w:rPr>
          <w:rFonts w:ascii="Angsana New" w:hAnsi="Angsana New" w:eastAsia="Angsana New" w:cs="Angsana New"/>
          <w:b/>
          <w:bCs/>
          <w:color w:val="980000"/>
          <w:sz w:val="30"/>
          <w:szCs w:val="30"/>
          <w:rtl w:val="0"/>
          <w:cs/>
          <w:lang w:val="th-TH" w:bidi="th-TH"/>
        </w:rPr>
        <w:t>บริการอาหารกลางวัน ณ ภัตตาคาร</w:t>
      </w:r>
    </w:p>
    <w:p>
      <w:pPr>
        <w:spacing w:after="0" w:line="204" w:lineRule="auto"/>
        <w:ind w:left="1417" w:firstLine="0"/>
        <w:jc w:val="both"/>
        <w:rPr>
          <w:rFonts w:ascii="Angsana New" w:hAnsi="Angsana New" w:eastAsia="Angsana New" w:cs="Angsana New"/>
          <w:b/>
          <w:sz w:val="32"/>
          <w:szCs w:val="32"/>
          <w:rtl w:val="0"/>
        </w:rPr>
      </w:pPr>
      <w:r>
        <w:rPr>
          <w:rFonts w:ascii="Angsana New" w:hAnsi="Angsana New" w:eastAsia="Angsana New" w:cs="Angsana New"/>
          <w:b/>
          <w:color w:val="980000"/>
          <w:sz w:val="30"/>
          <w:szCs w:val="30"/>
          <w:rtl w:val="0"/>
        </w:rPr>
        <w:tab/>
      </w:r>
      <w:r>
        <w:rPr>
          <w:rFonts w:ascii="Angsana New" w:hAnsi="Angsana New" w:eastAsia="Angsana New" w:cs="Angsana New"/>
          <w:sz w:val="32"/>
          <w:szCs w:val="32"/>
          <w:rtl w:val="0"/>
          <w:cs/>
          <w:lang w:val="th-TH" w:bidi="th-TH"/>
        </w:rPr>
        <w:t xml:space="preserve">จากนั้นนำท่านสู่ </w:t>
      </w:r>
      <w:r>
        <w:rPr>
          <w:rFonts w:ascii="Angsana New" w:hAnsi="Angsana New" w:eastAsia="Angsana New" w:cs="Angsana New"/>
          <w:b/>
          <w:bCs/>
          <w:color w:val="2A20F4"/>
          <w:sz w:val="32"/>
          <w:szCs w:val="32"/>
          <w:rtl w:val="0"/>
          <w:cs/>
          <w:lang w:val="th-TH" w:bidi="th-TH"/>
        </w:rPr>
        <w:t>ภูเขาเจ็ดดาว</w:t>
      </w:r>
      <w:r>
        <w:rPr>
          <w:rFonts w:ascii="Angsana New" w:hAnsi="Angsana New" w:eastAsia="Angsana New" w:cs="Angsana New"/>
          <w:sz w:val="32"/>
          <w:szCs w:val="32"/>
          <w:rtl w:val="0"/>
        </w:rPr>
        <w:t xml:space="preserve"> (</w:t>
      </w:r>
      <w:r>
        <w:rPr>
          <w:rFonts w:ascii="Angsana New" w:hAnsi="Angsana New" w:eastAsia="Angsana New" w:cs="Angsana New"/>
          <w:sz w:val="32"/>
          <w:szCs w:val="32"/>
          <w:rtl w:val="0"/>
          <w:cs/>
          <w:lang w:val="th-TH" w:bidi="th-TH"/>
        </w:rPr>
        <w:t>รวมกระเช้าขึ้น</w:t>
      </w:r>
      <w:r>
        <w:rPr>
          <w:rFonts w:ascii="Angsana New" w:hAnsi="Angsana New" w:eastAsia="Angsana New" w:cs="Angsana New"/>
          <w:sz w:val="32"/>
          <w:szCs w:val="32"/>
          <w:rtl w:val="0"/>
        </w:rPr>
        <w:t>-</w:t>
      </w:r>
      <w:r>
        <w:rPr>
          <w:rFonts w:ascii="Angsana New" w:hAnsi="Angsana New" w:eastAsia="Angsana New" w:cs="Angsana New"/>
          <w:sz w:val="32"/>
          <w:szCs w:val="32"/>
          <w:rtl w:val="0"/>
          <w:cs/>
          <w:lang w:val="th-TH" w:bidi="th-TH"/>
        </w:rPr>
        <w:t>ลง</w:t>
      </w:r>
      <w:r>
        <w:rPr>
          <w:rFonts w:ascii="Angsana New" w:hAnsi="Angsana New" w:eastAsia="Angsana New" w:cs="Angsana New"/>
          <w:sz w:val="32"/>
          <w:szCs w:val="32"/>
          <w:rtl w:val="0"/>
        </w:rPr>
        <w:t xml:space="preserve">) </w:t>
      </w:r>
      <w:r>
        <w:rPr>
          <w:rFonts w:ascii="Angsana New" w:hAnsi="Angsana New" w:eastAsia="Angsana New" w:cs="Angsana New"/>
          <w:sz w:val="32"/>
          <w:szCs w:val="32"/>
          <w:rtl w:val="0"/>
          <w:cs/>
          <w:lang w:val="th-TH" w:bidi="th-TH"/>
        </w:rPr>
        <w:t xml:space="preserve">ที่เที่ยวใหม่ของเมืองจางเจียเจี้ย เป็นกลุ่มของยอดเขาสูงตระหง่านทอดยาวข้ามแม่น้ำหลี่สุ่ย ราวกับกำแพงกั้นในหมู่เขา ภูเขาที่มีความงดงานที่สุดคือ ภูเขาฉือชิง บริเวณจุดชมวิวของเขาเจ็ดดาวจะสามารถมองเห็นยอดเขาเทียนเหมินซานได้ ภูเขาล้อมรอบด้วยหน้าผา มีความสูงเฉลี่ย </w:t>
      </w:r>
      <w:r>
        <w:rPr>
          <w:rFonts w:ascii="Angsana New" w:hAnsi="Angsana New" w:eastAsia="Angsana New" w:cs="Angsana New"/>
          <w:sz w:val="32"/>
          <w:szCs w:val="32"/>
          <w:rtl w:val="0"/>
        </w:rPr>
        <w:t xml:space="preserve">1,400 </w:t>
      </w:r>
      <w:r>
        <w:rPr>
          <w:rFonts w:ascii="Angsana New" w:hAnsi="Angsana New" w:eastAsia="Angsana New" w:cs="Angsana New"/>
          <w:sz w:val="32"/>
          <w:szCs w:val="32"/>
          <w:rtl w:val="0"/>
          <w:cs/>
          <w:lang w:val="th-TH" w:bidi="th-TH"/>
        </w:rPr>
        <w:t xml:space="preserve">เมตร และยอดเขาที่สูงที่สุดอยู่สูงจากระดับน้ำทะเล </w:t>
      </w:r>
      <w:r>
        <w:rPr>
          <w:rFonts w:ascii="Angsana New" w:hAnsi="Angsana New" w:eastAsia="Angsana New" w:cs="Angsana New"/>
          <w:sz w:val="32"/>
          <w:szCs w:val="32"/>
          <w:rtl w:val="0"/>
        </w:rPr>
        <w:t xml:space="preserve">1,580 </w:t>
      </w:r>
      <w:r>
        <w:rPr>
          <w:rFonts w:ascii="Angsana New" w:hAnsi="Angsana New" w:eastAsia="Angsana New" w:cs="Angsana New"/>
          <w:sz w:val="32"/>
          <w:szCs w:val="32"/>
          <w:rtl w:val="0"/>
          <w:cs/>
          <w:lang w:val="th-TH" w:bidi="th-TH"/>
        </w:rPr>
        <w:t xml:space="preserve">เมตร บนยอดเขามียอดเขาสูงกว่า </w:t>
      </w:r>
      <w:r>
        <w:rPr>
          <w:rFonts w:ascii="Angsana New" w:hAnsi="Angsana New" w:eastAsia="Angsana New" w:cs="Angsana New"/>
          <w:sz w:val="32"/>
          <w:szCs w:val="32"/>
          <w:rtl w:val="0"/>
        </w:rPr>
        <w:t xml:space="preserve">7 </w:t>
      </w:r>
      <w:r>
        <w:rPr>
          <w:rFonts w:ascii="Angsana New" w:hAnsi="Angsana New" w:eastAsia="Angsana New" w:cs="Angsana New"/>
          <w:sz w:val="32"/>
          <w:szCs w:val="32"/>
          <w:rtl w:val="0"/>
          <w:cs/>
          <w:lang w:val="th-TH" w:bidi="th-TH"/>
        </w:rPr>
        <w:t xml:space="preserve">ยอด ซึ่งกระจายตัว เป็นรูปดาวหมีใหญ่ จึงได้ชื่อว่า </w:t>
      </w:r>
      <w:r>
        <w:rPr>
          <w:rFonts w:ascii="Angsana New" w:hAnsi="Angsana New" w:eastAsia="Angsana New" w:cs="Angsana New"/>
          <w:b/>
          <w:sz w:val="32"/>
          <w:szCs w:val="32"/>
          <w:rtl w:val="0"/>
        </w:rPr>
        <w:t>“</w:t>
      </w:r>
      <w:r>
        <w:rPr>
          <w:rFonts w:ascii="Angsana New" w:hAnsi="Angsana New" w:eastAsia="Angsana New" w:cs="Angsana New"/>
          <w:b/>
          <w:bCs/>
          <w:sz w:val="32"/>
          <w:szCs w:val="32"/>
          <w:rtl w:val="0"/>
          <w:cs/>
          <w:lang w:val="th-TH" w:bidi="th-TH"/>
        </w:rPr>
        <w:t>ภูเขาเจ็ดดาว</w:t>
      </w:r>
      <w:r>
        <w:rPr>
          <w:rFonts w:ascii="Angsana New" w:hAnsi="Angsana New" w:eastAsia="Angsana New" w:cs="Angsana New"/>
          <w:b/>
          <w:sz w:val="32"/>
          <w:szCs w:val="32"/>
          <w:rtl w:val="0"/>
        </w:rPr>
        <w:t>”</w:t>
      </w:r>
    </w:p>
    <w:p>
      <w:pPr>
        <w:spacing w:after="0" w:line="204" w:lineRule="auto"/>
        <w:ind w:left="1417" w:firstLine="0"/>
        <w:jc w:val="both"/>
        <w:rPr>
          <w:rFonts w:ascii="Angsana New" w:hAnsi="Angsana New" w:eastAsia="Angsana New" w:cs="Angsana New"/>
          <w:b/>
          <w:sz w:val="32"/>
          <w:szCs w:val="32"/>
          <w:rtl w:val="0"/>
        </w:rPr>
      </w:pPr>
    </w:p>
    <w:p>
      <w:pPr>
        <w:spacing w:after="0" w:line="204" w:lineRule="auto"/>
        <w:ind w:left="1417" w:firstLine="0"/>
        <w:jc w:val="both"/>
        <w:rPr>
          <w:rFonts w:ascii="Angsana New" w:hAnsi="Angsana New" w:eastAsia="Angsana New" w:cs="Angsana New"/>
          <w:b/>
          <w:sz w:val="32"/>
          <w:szCs w:val="32"/>
        </w:rPr>
      </w:pPr>
      <w:r>
        <w:rPr>
          <w:rFonts w:ascii="Angsana New" w:hAnsi="Angsana New" w:eastAsia="Angsana New" w:cs="Angsana New"/>
          <w:b/>
          <w:color w:val="980000"/>
          <w:sz w:val="32"/>
          <w:szCs w:val="32"/>
        </w:rPr>
        <w:drawing>
          <wp:anchor distT="114300" distB="114300" distL="114300" distR="114300" simplePos="0" relativeHeight="251659264" behindDoc="0" locked="0" layoutInCell="1" allowOverlap="1">
            <wp:simplePos x="0" y="0"/>
            <wp:positionH relativeFrom="page">
              <wp:posOffset>-5080</wp:posOffset>
            </wp:positionH>
            <wp:positionV relativeFrom="page">
              <wp:posOffset>2406650</wp:posOffset>
            </wp:positionV>
            <wp:extent cx="7772400" cy="2375535"/>
            <wp:effectExtent l="0" t="0" r="0" b="0"/>
            <wp:wrapNone/>
            <wp:docPr id="95" name="image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image6.png"/>
                    <pic:cNvPicPr preferRelativeResize="0"/>
                  </pic:nvPicPr>
                  <pic:blipFill>
                    <a:blip r:embed="rId11"/>
                    <a:srcRect t="29720" r="17927" b="3661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237540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04" w:lineRule="auto"/>
        <w:ind w:left="1417" w:firstLine="0"/>
        <w:jc w:val="both"/>
        <w:rPr>
          <w:rFonts w:ascii="Angsana New" w:hAnsi="Angsana New" w:eastAsia="Angsana New" w:cs="Angsana New"/>
          <w:b/>
          <w:sz w:val="32"/>
          <w:szCs w:val="32"/>
        </w:rPr>
      </w:pPr>
    </w:p>
    <w:p>
      <w:pPr>
        <w:spacing w:after="0" w:line="204" w:lineRule="auto"/>
        <w:ind w:left="1417" w:firstLine="0"/>
        <w:jc w:val="both"/>
        <w:rPr>
          <w:rFonts w:ascii="Angsana New" w:hAnsi="Angsana New" w:eastAsia="Angsana New" w:cs="Angsana New"/>
          <w:b/>
          <w:sz w:val="32"/>
          <w:szCs w:val="32"/>
        </w:rPr>
      </w:pPr>
    </w:p>
    <w:p>
      <w:pPr>
        <w:spacing w:after="0" w:line="204" w:lineRule="auto"/>
        <w:ind w:left="1417" w:firstLine="0"/>
        <w:jc w:val="both"/>
        <w:rPr>
          <w:rFonts w:ascii="Angsana New" w:hAnsi="Angsana New" w:eastAsia="Angsana New" w:cs="Angsana New"/>
          <w:b/>
          <w:sz w:val="32"/>
          <w:szCs w:val="32"/>
        </w:rPr>
      </w:pPr>
    </w:p>
    <w:p>
      <w:pPr>
        <w:spacing w:after="0" w:line="204" w:lineRule="auto"/>
        <w:ind w:left="1417" w:firstLine="0"/>
        <w:jc w:val="both"/>
        <w:rPr>
          <w:rFonts w:ascii="Angsana New" w:hAnsi="Angsana New" w:eastAsia="Angsana New" w:cs="Angsana New"/>
          <w:b/>
          <w:sz w:val="32"/>
          <w:szCs w:val="32"/>
        </w:rPr>
      </w:pPr>
    </w:p>
    <w:p>
      <w:pPr>
        <w:spacing w:after="0" w:line="204" w:lineRule="auto"/>
        <w:ind w:left="1417" w:firstLine="0"/>
        <w:jc w:val="both"/>
        <w:rPr>
          <w:rFonts w:ascii="Angsana New" w:hAnsi="Angsana New" w:eastAsia="Angsana New" w:cs="Angsana New"/>
          <w:b/>
          <w:sz w:val="32"/>
          <w:szCs w:val="32"/>
        </w:rPr>
      </w:pPr>
    </w:p>
    <w:p>
      <w:pPr>
        <w:spacing w:after="0" w:line="204" w:lineRule="auto"/>
        <w:ind w:left="1417" w:firstLine="0"/>
        <w:jc w:val="both"/>
        <w:rPr>
          <w:rFonts w:ascii="Angsana New" w:hAnsi="Angsana New" w:eastAsia="Angsana New" w:cs="Angsana New"/>
          <w:b/>
          <w:sz w:val="32"/>
          <w:szCs w:val="32"/>
        </w:rPr>
      </w:pPr>
    </w:p>
    <w:p>
      <w:pPr>
        <w:spacing w:after="0" w:line="204" w:lineRule="auto"/>
        <w:ind w:left="1417" w:firstLine="0"/>
        <w:jc w:val="both"/>
        <w:rPr>
          <w:rFonts w:ascii="Angsana New" w:hAnsi="Angsana New" w:eastAsia="Angsana New" w:cs="Angsana New"/>
          <w:b/>
          <w:sz w:val="32"/>
          <w:szCs w:val="32"/>
        </w:rPr>
      </w:pPr>
    </w:p>
    <w:p>
      <w:pPr>
        <w:spacing w:after="0" w:line="240" w:lineRule="auto"/>
        <w:ind w:left="1415" w:leftChars="0" w:hanging="1415" w:hangingChars="442"/>
        <w:jc w:val="both"/>
        <w:rPr>
          <w:rFonts w:ascii="Angsana New" w:hAnsi="Angsana New" w:eastAsia="Angsana New" w:cs="Angsana New"/>
          <w:color w:val="2A20F4"/>
          <w:sz w:val="32"/>
          <w:szCs w:val="32"/>
        </w:rPr>
      </w:pPr>
      <w:r>
        <w:rPr>
          <w:rFonts w:ascii="Angsana New" w:hAnsi="Angsana New" w:eastAsia="Angsana New" w:cs="Angsana New"/>
          <w:b/>
          <w:bCs/>
          <w:color w:val="980000"/>
          <w:sz w:val="32"/>
          <w:szCs w:val="32"/>
          <w:rtl w:val="0"/>
          <w:cs/>
          <w:lang w:val="th-TH" w:bidi="th-TH"/>
        </w:rPr>
        <w:t>ค่ำ</w:t>
      </w:r>
      <w:r>
        <w:rPr>
          <w:rFonts w:ascii="Angsana New" w:hAnsi="Angsana New" w:eastAsia="Angsana New" w:cs="Angsana New"/>
          <w:b/>
          <w:color w:val="980000"/>
          <w:sz w:val="32"/>
          <w:szCs w:val="32"/>
          <w:rtl w:val="0"/>
        </w:rPr>
        <w:tab/>
      </w:r>
      <w:r>
        <w:rPr>
          <w:rFonts w:ascii="Angsana New" w:hAnsi="Angsana New" w:eastAsia="Angsana New" w:cs="Angsana New"/>
          <w:b/>
          <w:color w:val="980000"/>
          <w:sz w:val="32"/>
          <w:szCs w:val="32"/>
          <w:rtl w:val="0"/>
        </w:rPr>
        <w:tab/>
      </w:r>
      <w:r>
        <w:rPr>
          <w:rFonts w:ascii="Angsana New" w:hAnsi="Angsana New" w:eastAsia="Angsana New" w:cs="Angsana New"/>
          <w:b/>
          <w:bCs/>
          <w:color w:val="980000"/>
          <w:sz w:val="32"/>
          <w:szCs w:val="32"/>
          <w:rtl w:val="0"/>
          <w:cs/>
          <w:lang w:val="th-TH" w:bidi="th-TH"/>
        </w:rPr>
        <w:t>บริการอาหารค่ำ ณ ร้านอาหาร</w:t>
      </w:r>
    </w:p>
    <w:tbl>
      <w:tblPr>
        <w:tblStyle w:val="37"/>
        <w:tblpPr w:leftFromText="180" w:rightFromText="180" w:topFromText="180" w:bottomFromText="180" w:vertAnchor="text" w:tblpX="-60" w:tblpY="0"/>
        <w:tblW w:w="10950" w:type="dxa"/>
        <w:tblInd w:w="0" w:type="dxa"/>
        <w:tblBorders>
          <w:top w:val="single" w:color="000000" w:sz="8" w:space="0"/>
          <w:left w:val="single" w:color="000000" w:sz="8" w:space="0"/>
          <w:bottom w:val="single" w:color="000000" w:sz="8" w:space="0"/>
          <w:right w:val="single" w:color="000000" w:sz="8" w:space="0"/>
          <w:insideH w:val="single" w:color="000000" w:sz="8" w:space="0"/>
          <w:insideV w:val="single" w:color="000000" w:sz="8" w:space="0"/>
        </w:tblBorders>
        <w:tblLayout w:type="fixed"/>
        <w:tblCellMar>
          <w:top w:w="0" w:type="dxa"/>
          <w:left w:w="115" w:type="dxa"/>
          <w:bottom w:w="0" w:type="dxa"/>
          <w:right w:w="115" w:type="dxa"/>
        </w:tblCellMar>
      </w:tblPr>
      <w:tblGrid>
        <w:gridCol w:w="10950"/>
      </w:tblGrid>
      <w:tr>
        <w:tblPrEx>
          <w:tblBorders>
            <w:top w:val="single" w:color="000000" w:sz="8" w:space="0"/>
            <w:left w:val="single" w:color="000000" w:sz="8" w:space="0"/>
            <w:bottom w:val="single" w:color="000000" w:sz="8" w:space="0"/>
            <w:right w:val="single" w:color="000000" w:sz="8" w:space="0"/>
            <w:insideH w:val="single" w:color="000000" w:sz="8" w:space="0"/>
            <w:insideV w:val="single" w:color="000000" w:sz="8" w:space="0"/>
          </w:tblBorders>
          <w:tblCellMar>
            <w:top w:w="0" w:type="dxa"/>
            <w:left w:w="115" w:type="dxa"/>
            <w:bottom w:w="0" w:type="dxa"/>
            <w:right w:w="115" w:type="dxa"/>
          </w:tblCellMar>
        </w:tblPrEx>
        <w:trPr>
          <w:trHeight w:val="6300" w:hRule="atLeast"/>
        </w:trPr>
        <w:tc>
          <w:tcPr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widowControl w:val="0"/>
              <w:spacing w:after="0" w:line="216" w:lineRule="auto"/>
              <w:ind w:left="1275" w:hanging="1133"/>
              <w:rPr>
                <w:rFonts w:ascii="Angsana New" w:hAnsi="Angsana New" w:eastAsia="Angsana New" w:cs="Angsana New"/>
                <w:b/>
                <w:color w:val="0000FF"/>
                <w:sz w:val="29"/>
                <w:szCs w:val="29"/>
                <w:highlight w:val="yellow"/>
              </w:rPr>
            </w:pPr>
            <w:r>
              <w:rPr>
                <w:rFonts w:ascii="Angsana New" w:hAnsi="Angsana New" w:eastAsia="Angsana New" w:cs="Angsana New"/>
                <w:b/>
                <w:bCs/>
                <w:sz w:val="29"/>
                <w:szCs w:val="29"/>
                <w:highlight w:val="white"/>
                <w:rtl w:val="0"/>
                <w:cs/>
                <w:lang w:val="th-TH" w:bidi="th-TH"/>
              </w:rPr>
              <w:t xml:space="preserve">หมายเหตุ </w:t>
            </w:r>
            <w:r>
              <w:rPr>
                <w:rFonts w:ascii="Angsana New" w:hAnsi="Angsana New" w:eastAsia="Angsana New" w:cs="Angsana New"/>
                <w:b/>
                <w:sz w:val="29"/>
                <w:szCs w:val="29"/>
                <w:highlight w:val="white"/>
                <w:rtl w:val="0"/>
              </w:rPr>
              <w:t xml:space="preserve">:  </w:t>
            </w:r>
            <w:r>
              <w:rPr>
                <w:rFonts w:ascii="Angsana New" w:hAnsi="Angsana New" w:eastAsia="Angsana New" w:cs="Angsana New"/>
                <w:b/>
                <w:i/>
                <w:sz w:val="29"/>
                <w:szCs w:val="29"/>
                <w:rtl w:val="0"/>
              </w:rPr>
              <w:t xml:space="preserve">  </w:t>
            </w:r>
            <w:r>
              <w:rPr>
                <w:rFonts w:ascii="Angsana New" w:hAnsi="Angsana New" w:eastAsia="Angsana New" w:cs="Angsana New"/>
                <w:b/>
                <w:sz w:val="29"/>
                <w:szCs w:val="29"/>
                <w:rtl w:val="0"/>
              </w:rPr>
              <w:t xml:space="preserve"> </w:t>
            </w:r>
            <w:r>
              <w:rPr>
                <w:rFonts w:ascii="Angsana New" w:hAnsi="Angsana New" w:eastAsia="Angsana New" w:cs="Angsana New"/>
                <w:b/>
                <w:bCs/>
                <w:color w:val="FF0000"/>
                <w:sz w:val="29"/>
                <w:szCs w:val="29"/>
                <w:u w:val="single"/>
                <w:rtl w:val="0"/>
                <w:cs/>
                <w:lang w:val="th-TH" w:bidi="th-TH"/>
              </w:rPr>
              <w:t xml:space="preserve">โปรแกรมเสริม </w:t>
            </w:r>
            <w:r>
              <w:rPr>
                <w:rFonts w:ascii="Angsana New" w:hAnsi="Angsana New" w:eastAsia="Angsana New" w:cs="Angsana New"/>
                <w:b/>
                <w:color w:val="FF0000"/>
                <w:sz w:val="29"/>
                <w:szCs w:val="29"/>
                <w:u w:val="single"/>
                <w:rtl w:val="0"/>
              </w:rPr>
              <w:t xml:space="preserve">(OPTION) </w:t>
            </w:r>
            <w:r>
              <w:rPr>
                <w:rFonts w:ascii="Angsana New" w:hAnsi="Angsana New" w:eastAsia="Angsana New" w:cs="Angsana New"/>
                <w:b/>
                <w:sz w:val="29"/>
                <w:szCs w:val="29"/>
                <w:u w:val="single"/>
                <w:rtl w:val="0"/>
              </w:rPr>
              <w:t>: (</w:t>
            </w:r>
            <w:r>
              <w:rPr>
                <w:rFonts w:ascii="Angsana New" w:hAnsi="Angsana New" w:eastAsia="Angsana New" w:cs="Angsana New"/>
                <w:b/>
                <w:bCs/>
                <w:sz w:val="29"/>
                <w:szCs w:val="29"/>
                <w:u w:val="single"/>
                <w:rtl w:val="0"/>
                <w:cs/>
                <w:lang w:val="th-TH" w:bidi="th-TH"/>
              </w:rPr>
              <w:t>ไ</w:t>
            </w:r>
            <w:r>
              <w:rPr>
                <w:rFonts w:ascii="Angsana New" w:hAnsi="Angsana New" w:eastAsia="Angsana New" w:cs="Angsana New"/>
                <w:sz w:val="29"/>
                <w:szCs w:val="29"/>
                <w:u w:val="single"/>
                <w:rtl w:val="0"/>
                <w:cs/>
                <w:lang w:val="th-TH" w:bidi="th-TH"/>
              </w:rPr>
              <w:t>ม่ได้รวมอยู่ในรายการท่องเที่ยว</w:t>
            </w:r>
            <w:r>
              <w:rPr>
                <w:rFonts w:ascii="Angsana New" w:hAnsi="Angsana New" w:eastAsia="Angsana New" w:cs="Angsana New"/>
                <w:sz w:val="29"/>
                <w:szCs w:val="29"/>
                <w:u w:val="single"/>
                <w:rtl w:val="0"/>
              </w:rPr>
              <w:t>)</w:t>
            </w:r>
            <w:r>
              <w:rPr>
                <w:rFonts w:ascii="Angsana New" w:hAnsi="Angsana New" w:eastAsia="Angsana New" w:cs="Angsana New"/>
                <w:b/>
                <w:color w:val="0000FF"/>
                <w:sz w:val="29"/>
                <w:szCs w:val="29"/>
                <w:highlight w:val="yellow"/>
                <w:u w:val="single"/>
                <w:rtl w:val="0"/>
              </w:rPr>
              <w:t xml:space="preserve"> </w:t>
            </w:r>
            <w:r>
              <w:rPr>
                <w:rFonts w:ascii="Angsana New" w:hAnsi="Angsana New" w:eastAsia="Angsana New" w:cs="Angsana New"/>
                <w:b/>
                <w:bCs/>
                <w:color w:val="0000FF"/>
                <w:sz w:val="29"/>
                <w:szCs w:val="29"/>
                <w:highlight w:val="yellow"/>
                <w:u w:val="single"/>
                <w:rtl w:val="0"/>
                <w:cs/>
                <w:lang w:val="th-TH" w:bidi="th-TH"/>
              </w:rPr>
              <w:t>โชว์จิ้งจอกขาว</w:t>
            </w:r>
          </w:p>
          <w:p>
            <w:pPr>
              <w:widowControl w:val="0"/>
              <w:spacing w:after="0" w:line="216" w:lineRule="auto"/>
              <w:ind w:left="1275" w:firstLine="0"/>
              <w:rPr>
                <w:rFonts w:ascii="Angsana New" w:hAnsi="Angsana New" w:eastAsia="Angsana New" w:cs="Angsana New"/>
                <w:color w:val="FF0000"/>
                <w:sz w:val="29"/>
                <w:szCs w:val="29"/>
              </w:rPr>
            </w:pPr>
            <w:r>
              <w:rPr>
                <w:rFonts w:ascii="Angsana New" w:hAnsi="Angsana New" w:eastAsia="Angsana New" w:cs="Angsana New"/>
                <w:sz w:val="29"/>
                <w:szCs w:val="29"/>
                <w:rtl w:val="0"/>
                <w:cs/>
                <w:lang w:val="th-TH" w:bidi="th-TH"/>
              </w:rPr>
              <w:t xml:space="preserve">เป็นการแสดงกลางแจ้งที่จะจัดแสดงได้เฉพาะบางฤดูกาลและในวันที่ไม่มีฝนเท่านั้น ทางบริษัทฯ จึงไม่สามารถบรรจุการแสดงชุดนี้อยู่ในโปรแกรมทัวร์เนื่องจากความไม่แน่นอนของตารางการแสดง สำหรับลูกทัวร์ที่ต้องการชมการแสดงชุดดังกล่าวสามารถแจ้งความประสงค์กับไกด์ท้องถิ่นหรือหัวหน้าทัวร์ เพื่อทำการสำรองที่นั่งในกรณีที่มีการแสดงในช่วงวันเดินทาง </w:t>
            </w:r>
          </w:p>
          <w:p>
            <w:pPr>
              <w:widowControl w:val="0"/>
              <w:spacing w:after="0" w:line="216" w:lineRule="auto"/>
              <w:ind w:left="1275" w:hanging="1133"/>
              <w:rPr>
                <w:rFonts w:ascii="Angsana New" w:hAnsi="Angsana New" w:eastAsia="Angsana New" w:cs="Angsana New"/>
                <w:sz w:val="29"/>
                <w:szCs w:val="29"/>
                <w:u w:val="single"/>
              </w:rPr>
            </w:pPr>
            <w:r>
              <w:rPr>
                <w:rFonts w:ascii="Angsana New" w:hAnsi="Angsana New" w:eastAsia="Angsana New" w:cs="Angsana New"/>
                <w:b/>
                <w:bCs/>
                <w:color w:val="0000FF"/>
                <w:sz w:val="29"/>
                <w:szCs w:val="29"/>
                <w:rtl w:val="0"/>
                <w:cs/>
                <w:lang w:val="th-TH" w:bidi="th-TH"/>
              </w:rPr>
              <w:t>อัตราค่าบริการสำหรับโปรแกรมเสริม</w:t>
            </w:r>
            <w:r>
              <w:rPr>
                <w:rFonts w:ascii="Angsana New" w:hAnsi="Angsana New" w:eastAsia="Angsana New" w:cs="Angsana New"/>
                <w:color w:val="0000FF"/>
                <w:sz w:val="29"/>
                <w:szCs w:val="29"/>
                <w:rtl w:val="0"/>
              </w:rPr>
              <w:t xml:space="preserve"> </w:t>
            </w:r>
            <w:r>
              <w:rPr>
                <w:rFonts w:ascii="Angsana New" w:hAnsi="Angsana New" w:eastAsia="Angsana New" w:cs="Angsana New"/>
                <w:b/>
                <w:bCs/>
                <w:sz w:val="29"/>
                <w:szCs w:val="29"/>
                <w:highlight w:val="yellow"/>
                <w:u w:val="single"/>
                <w:rtl w:val="0"/>
                <w:cs/>
                <w:lang w:val="th-TH" w:bidi="th-TH"/>
              </w:rPr>
              <w:t xml:space="preserve">ราคาประมาณ </w:t>
            </w:r>
            <w:r>
              <w:rPr>
                <w:rFonts w:ascii="Angsana New" w:hAnsi="Angsana New" w:eastAsia="Angsana New" w:cs="Angsana New"/>
                <w:b/>
                <w:sz w:val="29"/>
                <w:szCs w:val="29"/>
                <w:highlight w:val="yellow"/>
                <w:u w:val="single"/>
                <w:rtl w:val="0"/>
              </w:rPr>
              <w:t xml:space="preserve">400 </w:t>
            </w:r>
            <w:r>
              <w:rPr>
                <w:rFonts w:ascii="Angsana New" w:hAnsi="Angsana New" w:eastAsia="Angsana New" w:cs="Angsana New"/>
                <w:b/>
                <w:bCs/>
                <w:sz w:val="29"/>
                <w:szCs w:val="29"/>
                <w:highlight w:val="yellow"/>
                <w:u w:val="single"/>
                <w:rtl w:val="0"/>
                <w:cs/>
                <w:lang w:val="th-TH" w:bidi="th-TH"/>
              </w:rPr>
              <w:t>หยวน</w:t>
            </w:r>
            <w:r>
              <w:rPr>
                <w:rFonts w:ascii="Angsana New" w:hAnsi="Angsana New" w:eastAsia="Angsana New" w:cs="Angsana New"/>
                <w:b/>
                <w:sz w:val="29"/>
                <w:szCs w:val="29"/>
                <w:highlight w:val="yellow"/>
                <w:u w:val="single"/>
                <w:rtl w:val="0"/>
              </w:rPr>
              <w:t>/</w:t>
            </w:r>
            <w:r>
              <w:rPr>
                <w:rFonts w:ascii="Angsana New" w:hAnsi="Angsana New" w:eastAsia="Angsana New" w:cs="Angsana New"/>
                <w:b/>
                <w:bCs/>
                <w:sz w:val="29"/>
                <w:szCs w:val="29"/>
                <w:highlight w:val="yellow"/>
                <w:u w:val="single"/>
                <w:rtl w:val="0"/>
                <w:cs/>
                <w:lang w:val="th-TH" w:bidi="th-TH"/>
              </w:rPr>
              <w:t xml:space="preserve">ท่าน </w:t>
            </w:r>
            <w:r>
              <w:rPr>
                <w:rFonts w:ascii="Angsana New" w:hAnsi="Angsana New" w:eastAsia="Angsana New" w:cs="Angsana New"/>
                <w:b/>
                <w:bCs/>
                <w:sz w:val="29"/>
                <w:szCs w:val="29"/>
                <w:u w:val="single"/>
                <w:rtl w:val="0"/>
                <w:cs/>
                <w:lang w:val="th-TH" w:bidi="th-TH"/>
              </w:rPr>
              <w:t>ราคานี้รวม  ค่าบริการ ค่าบัตรเข้าชม ค่ารถรับ ส่ง และค่านำเที่ยวของไกด์ท้องถิ่น</w:t>
            </w:r>
            <w:r>
              <w:rPr>
                <w:rFonts w:ascii="Angsana New" w:hAnsi="Angsana New" w:eastAsia="Angsana New" w:cs="Angsana New"/>
                <w:sz w:val="29"/>
                <w:szCs w:val="29"/>
                <w:rtl w:val="0"/>
              </w:rPr>
              <w:t xml:space="preserve"> </w:t>
            </w:r>
            <w:r>
              <w:rPr>
                <w:rFonts w:ascii="Angsana New" w:hAnsi="Angsana New" w:eastAsia="Angsana New" w:cs="Angsana New"/>
                <w:sz w:val="29"/>
                <w:szCs w:val="29"/>
                <w:rtl w:val="0"/>
                <w:cs/>
                <w:lang w:val="th-TH" w:bidi="th-TH"/>
              </w:rPr>
              <w:t>ติดต่อสอบถาม</w:t>
            </w:r>
            <w:r>
              <w:rPr>
                <w:rFonts w:ascii="Angsana New" w:hAnsi="Angsana New" w:eastAsia="Angsana New" w:cs="Angsana New"/>
                <w:b/>
                <w:sz w:val="29"/>
                <w:szCs w:val="29"/>
                <w:rtl w:val="0"/>
              </w:rPr>
              <w:t xml:space="preserve"> </w:t>
            </w:r>
            <w:r>
              <w:rPr>
                <w:rFonts w:ascii="Angsana New" w:hAnsi="Angsana New" w:eastAsia="Angsana New" w:cs="Angsana New"/>
                <w:sz w:val="29"/>
                <w:szCs w:val="29"/>
                <w:rtl w:val="0"/>
                <w:cs/>
                <w:lang w:val="th-TH" w:bidi="th-TH"/>
              </w:rPr>
              <w:t xml:space="preserve">และชำระค่าเข้าชมได้จากหัวหน้าทัวร์หรือไกด์ท้องถิ่น </w:t>
            </w:r>
            <w:r>
              <w:rPr>
                <w:rFonts w:ascii="Angsana New" w:hAnsi="Angsana New" w:eastAsia="Angsana New" w:cs="Angsana New"/>
                <w:sz w:val="29"/>
                <w:szCs w:val="29"/>
                <w:u w:val="single"/>
                <w:rtl w:val="0"/>
                <w:cs/>
                <w:lang w:val="th-TH" w:bidi="th-TH"/>
              </w:rPr>
              <w:t xml:space="preserve">สำหรับท่านที่ไม่ซื้อโปรแกรมเสริมนี้ หัวหน้าทัวร์จะนำท่านเดินทางเข้าสู่ที่พัก พักผ่อนตามอัธยาศัย </w:t>
            </w:r>
          </w:p>
          <w:p>
            <w:pPr>
              <w:widowControl w:val="0"/>
              <w:spacing w:after="0" w:line="240" w:lineRule="auto"/>
              <w:ind w:left="1275" w:firstLine="0"/>
              <w:rPr>
                <w:rFonts w:ascii="Angsana New" w:hAnsi="Angsana New" w:eastAsia="Angsana New" w:cs="Angsana New"/>
                <w:sz w:val="32"/>
                <w:szCs w:val="32"/>
                <w:u w:val="single"/>
              </w:rPr>
            </w:pPr>
            <w:r>
              <w:drawing>
                <wp:anchor distT="0" distB="0" distL="0" distR="0" simplePos="0" relativeHeight="251659264" behindDoc="0" locked="0" layoutInCell="1" allowOverlap="1">
                  <wp:simplePos x="0" y="0"/>
                  <wp:positionH relativeFrom="column">
                    <wp:posOffset>185420</wp:posOffset>
                  </wp:positionH>
                  <wp:positionV relativeFrom="paragraph">
                    <wp:posOffset>31115</wp:posOffset>
                  </wp:positionV>
                  <wp:extent cx="6591300" cy="2048510"/>
                  <wp:effectExtent l="0" t="0" r="0" b="0"/>
                  <wp:wrapNone/>
                  <wp:docPr id="104" name="image1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4" name="image1.jpg"/>
                          <pic:cNvPicPr preferRelativeResize="0"/>
                        </pic:nvPicPr>
                        <pic:blipFill>
                          <a:blip r:embed="rId12"/>
                          <a:srcRect l="13045" r="5667" b="3888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91300" cy="20483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>
            <w:pPr>
              <w:widowControl w:val="0"/>
              <w:spacing w:after="0" w:line="240" w:lineRule="auto"/>
              <w:ind w:left="1275" w:firstLine="0"/>
              <w:rPr>
                <w:rFonts w:ascii="Angsana New" w:hAnsi="Angsana New" w:eastAsia="Angsana New" w:cs="Angsana New"/>
                <w:sz w:val="32"/>
                <w:szCs w:val="32"/>
                <w:u w:val="single"/>
              </w:rPr>
            </w:pPr>
          </w:p>
          <w:p>
            <w:pPr>
              <w:widowControl w:val="0"/>
              <w:spacing w:after="0" w:line="240" w:lineRule="auto"/>
              <w:ind w:left="1275" w:hanging="1133"/>
              <w:rPr>
                <w:rFonts w:ascii="Angsana New" w:hAnsi="Angsana New" w:eastAsia="Angsana New" w:cs="Angsana New"/>
                <w:i/>
                <w:sz w:val="29"/>
                <w:szCs w:val="29"/>
              </w:rPr>
            </w:pPr>
          </w:p>
        </w:tc>
      </w:tr>
    </w:tbl>
    <w:p>
      <w:pPr>
        <w:spacing w:after="0" w:line="240" w:lineRule="auto"/>
        <w:ind w:left="1417" w:hanging="1417"/>
        <w:jc w:val="both"/>
        <w:rPr>
          <w:rFonts w:ascii="Angsana New" w:hAnsi="Angsana New" w:eastAsia="Angsana New" w:cs="Angsana New"/>
          <w:b/>
          <w:color w:val="0000FF"/>
          <w:sz w:val="32"/>
          <w:szCs w:val="32"/>
        </w:rPr>
      </w:pPr>
      <w:r>
        <w:rPr>
          <w:rFonts w:ascii="Angsana New" w:hAnsi="Angsana New" w:eastAsia="Angsana New" w:cs="Angsana New"/>
          <w:b/>
          <w:bCs/>
          <w:color w:val="0000FF"/>
          <w:sz w:val="32"/>
          <w:szCs w:val="32"/>
          <w:rtl w:val="0"/>
          <w:cs/>
          <w:lang w:val="th-TH" w:bidi="th-TH"/>
        </w:rPr>
        <w:t>ที่พัก</w:t>
      </w:r>
      <w:r>
        <w:rPr>
          <w:rFonts w:ascii="Angsana New" w:hAnsi="Angsana New" w:eastAsia="Angsana New" w:cs="Angsana New"/>
          <w:b/>
          <w:color w:val="0000FF"/>
          <w:sz w:val="32"/>
          <w:szCs w:val="32"/>
          <w:rtl w:val="0"/>
        </w:rPr>
        <w:tab/>
      </w:r>
      <w:r>
        <w:rPr>
          <w:rFonts w:ascii="Angsana New" w:hAnsi="Angsana New" w:eastAsia="Angsana New" w:cs="Angsana New"/>
          <w:b/>
          <w:color w:val="FF0000"/>
          <w:sz w:val="32"/>
          <w:szCs w:val="32"/>
          <w:rtl w:val="0"/>
        </w:rPr>
        <w:tab/>
      </w:r>
      <w:r>
        <w:rPr>
          <w:rFonts w:ascii="Angsana New" w:hAnsi="Angsana New" w:eastAsia="Angsana New" w:cs="Angsana New"/>
          <w:b/>
          <w:color w:val="FF0000"/>
          <w:sz w:val="32"/>
          <w:szCs w:val="32"/>
          <w:rtl w:val="0"/>
        </w:rPr>
        <w:t xml:space="preserve">MELLOW HOTEL </w:t>
      </w:r>
      <w:r>
        <w:rPr>
          <w:rFonts w:ascii="Angsana New" w:hAnsi="Angsana New" w:eastAsia="Angsana New" w:cs="Angsana New"/>
          <w:b/>
          <w:bCs/>
          <w:color w:val="0000FF"/>
          <w:sz w:val="32"/>
          <w:szCs w:val="32"/>
          <w:rtl w:val="0"/>
          <w:cs/>
          <w:lang w:val="th-TH" w:bidi="th-TH"/>
        </w:rPr>
        <w:t xml:space="preserve">หรือเทียบเท่าระดับ </w:t>
      </w:r>
      <w:r>
        <w:rPr>
          <w:rFonts w:ascii="Angsana New" w:hAnsi="Angsana New" w:eastAsia="Angsana New" w:cs="Angsana New"/>
          <w:b/>
          <w:color w:val="0000FF"/>
          <w:sz w:val="32"/>
          <w:szCs w:val="32"/>
          <w:rtl w:val="0"/>
        </w:rPr>
        <w:t xml:space="preserve">4 </w:t>
      </w:r>
      <w:r>
        <w:rPr>
          <w:rFonts w:ascii="Angsana New" w:hAnsi="Angsana New" w:eastAsia="Angsana New" w:cs="Angsana New"/>
          <w:b/>
          <w:bCs/>
          <w:color w:val="0000FF"/>
          <w:sz w:val="32"/>
          <w:szCs w:val="32"/>
          <w:rtl w:val="0"/>
          <w:cs/>
          <w:lang w:val="th-TH" w:bidi="th-TH"/>
        </w:rPr>
        <w:t>ดาว</w:t>
      </w:r>
    </w:p>
    <w:tbl>
      <w:tblPr>
        <w:tblStyle w:val="38"/>
        <w:tblW w:w="12160" w:type="dxa"/>
        <w:tblInd w:w="-720" w:type="dxa"/>
        <w:tblLayout w:type="fixed"/>
        <w:tblCellMar>
          <w:top w:w="0" w:type="dxa"/>
          <w:left w:w="115" w:type="dxa"/>
          <w:bottom w:w="0" w:type="dxa"/>
          <w:right w:w="115" w:type="dxa"/>
        </w:tblCellMar>
      </w:tblPr>
      <w:tblGrid>
        <w:gridCol w:w="12160"/>
      </w:tblGrid>
      <w:tr>
        <w:tblPrEx>
          <w:tblCellMar>
            <w:top w:w="0" w:type="dxa"/>
            <w:left w:w="115" w:type="dxa"/>
            <w:bottom w:w="0" w:type="dxa"/>
            <w:right w:w="115" w:type="dxa"/>
          </w:tblCellMar>
        </w:tblPrEx>
        <w:tc>
          <w:tcPr>
            <w:tcBorders>
              <w:top w:val="single" w:color="134F5C" w:sz="8" w:space="0"/>
              <w:left w:val="single" w:color="134F5C" w:sz="8" w:space="0"/>
              <w:bottom w:val="single" w:color="134F5C" w:sz="8" w:space="0"/>
              <w:right w:val="single" w:color="134F5C" w:sz="8" w:space="0"/>
            </w:tcBorders>
            <w:shd w:val="clear" w:color="auto" w:fill="990054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spacing w:after="0" w:line="240" w:lineRule="auto"/>
              <w:ind w:left="425" w:firstLine="0"/>
              <w:rPr>
                <w:rFonts w:ascii="Angsana New" w:hAnsi="Angsana New" w:eastAsia="Angsana New" w:cs="Angsana New"/>
                <w:b/>
                <w:color w:val="FFFF00"/>
                <w:sz w:val="36"/>
                <w:szCs w:val="36"/>
              </w:rPr>
            </w:pPr>
            <w:r>
              <w:rPr>
                <w:rFonts w:ascii="Angsana New" w:hAnsi="Angsana New" w:eastAsia="Angsana New" w:cs="Angsana New"/>
                <w:b/>
                <w:bCs/>
                <w:color w:val="EDEDED"/>
                <w:sz w:val="36"/>
                <w:szCs w:val="36"/>
                <w:rtl w:val="0"/>
                <w:cs/>
                <w:lang w:val="th-TH" w:bidi="th-TH"/>
              </w:rPr>
              <w:t xml:space="preserve">วันที่สี่ </w:t>
            </w:r>
            <w:r>
              <w:rPr>
                <w:rFonts w:ascii="Angsana New" w:hAnsi="Angsana New" w:eastAsia="Angsana New" w:cs="Angsana New"/>
                <w:b/>
                <w:color w:val="EDEDED"/>
                <w:sz w:val="36"/>
                <w:szCs w:val="36"/>
                <w:rtl w:val="0"/>
              </w:rPr>
              <w:t>     </w:t>
            </w:r>
            <w:r>
              <w:rPr>
                <w:rFonts w:ascii="Angsana New" w:hAnsi="Angsana New" w:eastAsia="Angsana New" w:cs="Angsana New"/>
                <w:b/>
                <w:bCs/>
                <w:color w:val="EDEDED"/>
                <w:sz w:val="36"/>
                <w:szCs w:val="36"/>
                <w:rtl w:val="0"/>
                <w:cs/>
                <w:lang w:val="th-TH" w:bidi="th-TH"/>
              </w:rPr>
              <w:t xml:space="preserve">เมืองจางเจียเจี้ย </w:t>
            </w:r>
            <w:r>
              <w:rPr>
                <w:rFonts w:ascii="Angsana New" w:hAnsi="Angsana New" w:eastAsia="Angsana New" w:cs="Angsana New"/>
                <w:b/>
                <w:color w:val="EDEDED"/>
                <w:sz w:val="36"/>
                <w:szCs w:val="36"/>
                <w:rtl w:val="0"/>
              </w:rPr>
              <w:t xml:space="preserve">- </w:t>
            </w:r>
            <w:r>
              <w:rPr>
                <w:rFonts w:ascii="Angsana New" w:hAnsi="Angsana New" w:eastAsia="Angsana New" w:cs="Angsana New"/>
                <w:b/>
                <w:bCs/>
                <w:color w:val="EDEDED"/>
                <w:sz w:val="36"/>
                <w:szCs w:val="36"/>
                <w:rtl w:val="0"/>
                <w:cs/>
                <w:lang w:val="th-TH" w:bidi="th-TH"/>
              </w:rPr>
              <w:t xml:space="preserve">ไอซ์ แอนด์ สโนว์เวิลด์ </w:t>
            </w:r>
            <w:r>
              <w:rPr>
                <w:rFonts w:ascii="Angsana New" w:hAnsi="Angsana New" w:eastAsia="Angsana New" w:cs="Angsana New"/>
                <w:b/>
                <w:color w:val="EDEDED"/>
                <w:sz w:val="36"/>
                <w:szCs w:val="36"/>
                <w:rtl w:val="0"/>
              </w:rPr>
              <w:t>-</w:t>
            </w:r>
            <w:r>
              <w:rPr>
                <w:rFonts w:ascii="Angsana New" w:hAnsi="Angsana New" w:eastAsia="Angsana New" w:cs="Angsana New"/>
                <w:b/>
                <w:color w:val="FFFF00"/>
                <w:sz w:val="36"/>
                <w:szCs w:val="36"/>
                <w:rtl w:val="0"/>
              </w:rPr>
              <w:t xml:space="preserve"> </w:t>
            </w:r>
            <w:r>
              <w:rPr>
                <w:rFonts w:ascii="Angsana New" w:hAnsi="Angsana New" w:eastAsia="Angsana New" w:cs="Angsana New"/>
                <w:b/>
                <w:bCs/>
                <w:color w:val="FFFF00"/>
                <w:sz w:val="36"/>
                <w:szCs w:val="36"/>
                <w:rtl w:val="0"/>
                <w:cs/>
                <w:lang w:val="th-TH" w:bidi="th-TH"/>
              </w:rPr>
              <w:t xml:space="preserve">โปรแกรมเสริม </w:t>
            </w:r>
            <w:r>
              <w:rPr>
                <w:rFonts w:ascii="Angsana New" w:hAnsi="Angsana New" w:eastAsia="Angsana New" w:cs="Angsana New"/>
                <w:b/>
                <w:color w:val="FFFF00"/>
                <w:sz w:val="36"/>
                <w:szCs w:val="36"/>
                <w:rtl w:val="0"/>
              </w:rPr>
              <w:t xml:space="preserve">: </w:t>
            </w:r>
            <w:r>
              <w:rPr>
                <w:rFonts w:ascii="Angsana New" w:hAnsi="Angsana New" w:eastAsia="Angsana New" w:cs="Angsana New"/>
                <w:b/>
                <w:bCs/>
                <w:color w:val="FFFF00"/>
                <w:sz w:val="36"/>
                <w:szCs w:val="36"/>
                <w:rtl w:val="0"/>
                <w:cs/>
                <w:lang w:val="th-TH" w:bidi="th-TH"/>
              </w:rPr>
              <w:t xml:space="preserve">เขาเทียนเหมินซาน </w:t>
            </w:r>
            <w:r>
              <w:rPr>
                <w:rFonts w:ascii="Angsana New" w:hAnsi="Angsana New" w:eastAsia="Angsana New" w:cs="Angsana New"/>
                <w:b/>
                <w:color w:val="FFFF00"/>
                <w:sz w:val="36"/>
                <w:szCs w:val="36"/>
                <w:rtl w:val="0"/>
              </w:rPr>
              <w:t>(</w:t>
            </w:r>
            <w:r>
              <w:rPr>
                <w:rFonts w:ascii="Angsana New" w:hAnsi="Angsana New" w:eastAsia="Angsana New" w:cs="Angsana New"/>
                <w:b/>
                <w:bCs/>
                <w:color w:val="FFFF00"/>
                <w:sz w:val="36"/>
                <w:szCs w:val="36"/>
                <w:rtl w:val="0"/>
                <w:cs/>
                <w:lang w:val="th-TH" w:bidi="th-TH"/>
              </w:rPr>
              <w:t>เขาประตูสวรรค์</w:t>
            </w:r>
            <w:r>
              <w:rPr>
                <w:rFonts w:ascii="Angsana New" w:hAnsi="Angsana New" w:eastAsia="Angsana New" w:cs="Angsana New"/>
                <w:b/>
                <w:color w:val="FFFF00"/>
                <w:sz w:val="36"/>
                <w:szCs w:val="36"/>
                <w:rtl w:val="0"/>
              </w:rPr>
              <w:t xml:space="preserve">) </w:t>
            </w:r>
          </w:p>
        </w:tc>
      </w:tr>
    </w:tbl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after="0" w:line="216" w:lineRule="auto"/>
        <w:jc w:val="both"/>
        <w:textAlignment w:val="auto"/>
        <w:rPr>
          <w:rFonts w:ascii="Angsana New" w:hAnsi="Angsana New" w:eastAsia="Angsana New" w:cs="Angsana New"/>
          <w:b/>
          <w:color w:val="980000"/>
          <w:sz w:val="30"/>
          <w:szCs w:val="30"/>
        </w:rPr>
      </w:pPr>
      <w:r>
        <w:rPr>
          <w:rFonts w:ascii="Angsana New" w:hAnsi="Angsana New" w:eastAsia="Angsana New" w:cs="Angsana New"/>
          <w:b/>
          <w:bCs/>
          <w:color w:val="980000"/>
          <w:sz w:val="30"/>
          <w:szCs w:val="30"/>
          <w:rtl w:val="0"/>
          <w:cs/>
          <w:lang w:val="th-TH" w:bidi="th-TH"/>
        </w:rPr>
        <w:t>เช้า</w:t>
      </w:r>
      <w:r>
        <w:rPr>
          <w:rFonts w:ascii="Angsana New" w:hAnsi="Angsana New" w:eastAsia="Angsana New" w:cs="Angsana New"/>
          <w:b/>
          <w:color w:val="980000"/>
          <w:sz w:val="30"/>
          <w:szCs w:val="30"/>
          <w:rtl w:val="0"/>
        </w:rPr>
        <w:tab/>
      </w:r>
      <w:r>
        <w:rPr>
          <w:rFonts w:ascii="Angsana New" w:hAnsi="Angsana New" w:eastAsia="Angsana New" w:cs="Angsana New"/>
          <w:b/>
          <w:color w:val="980000"/>
          <w:sz w:val="30"/>
          <w:szCs w:val="30"/>
          <w:rtl w:val="0"/>
        </w:rPr>
        <w:tab/>
      </w:r>
      <w:r>
        <w:rPr>
          <w:rFonts w:ascii="Angsana New" w:hAnsi="Angsana New" w:eastAsia="Angsana New" w:cs="Angsana New"/>
          <w:b/>
          <w:bCs/>
          <w:color w:val="980000"/>
          <w:sz w:val="30"/>
          <w:szCs w:val="30"/>
          <w:rtl w:val="0"/>
          <w:cs/>
          <w:lang w:val="th-TH" w:bidi="th-TH"/>
        </w:rPr>
        <w:t>บริการอาหารเช้า ณ ห้องอาหารของโรงแรม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216" w:lineRule="auto"/>
        <w:ind w:left="1417" w:firstLine="0"/>
        <w:jc w:val="both"/>
        <w:textAlignment w:val="auto"/>
        <w:rPr>
          <w:rFonts w:ascii="Angsana New" w:hAnsi="Angsana New" w:eastAsia="Angsana New" w:cs="Angsana New"/>
          <w:sz w:val="30"/>
          <w:szCs w:val="30"/>
        </w:rPr>
      </w:pPr>
      <w:r>
        <w:rPr>
          <w:rFonts w:ascii="Angsana New" w:hAnsi="Angsana New" w:eastAsia="Angsana New" w:cs="Angsana New"/>
          <w:sz w:val="30"/>
          <w:szCs w:val="30"/>
          <w:rtl w:val="0"/>
          <w:cs/>
          <w:lang w:val="th-TH" w:bidi="th-TH"/>
        </w:rPr>
        <w:t xml:space="preserve">นำท่านแวะชม </w:t>
      </w:r>
      <w:r>
        <w:rPr>
          <w:rFonts w:ascii="Angsana New" w:hAnsi="Angsana New" w:eastAsia="Angsana New" w:cs="Angsana New"/>
          <w:b/>
          <w:bCs/>
          <w:sz w:val="30"/>
          <w:szCs w:val="30"/>
          <w:rtl w:val="0"/>
          <w:cs/>
          <w:lang w:val="th-TH" w:bidi="th-TH"/>
        </w:rPr>
        <w:t>ศูนย์ผลิตภัณฑ์ใบชา</w:t>
      </w:r>
      <w:r>
        <w:rPr>
          <w:rFonts w:ascii="Angsana New" w:hAnsi="Angsana New" w:eastAsia="Angsana New" w:cs="Angsana New"/>
          <w:sz w:val="30"/>
          <w:szCs w:val="30"/>
          <w:rtl w:val="0"/>
        </w:rPr>
        <w:t xml:space="preserve"> </w:t>
      </w:r>
      <w:r>
        <w:rPr>
          <w:rFonts w:ascii="Angsana New" w:hAnsi="Angsana New" w:eastAsia="Angsana New" w:cs="Angsana New"/>
          <w:sz w:val="30"/>
          <w:szCs w:val="30"/>
          <w:rtl w:val="0"/>
          <w:cs/>
          <w:lang w:val="th-TH" w:bidi="th-TH"/>
        </w:rPr>
        <w:t xml:space="preserve">ให้ท่านชิมชาที่เป็นเครื่องดื่มเพื่อสุขภาพที่อยู่คู่กับชาวจีนมาหลายพันปี จนกลายเป็นสินค้าส่งออกที่สำคัญ เช่นเดียวกับผ้าไหม และเครื่องปั้นดินเผา นำท่านเดินทางสู่ </w:t>
      </w:r>
      <w:r>
        <w:rPr>
          <w:rFonts w:ascii="Angsana New" w:hAnsi="Angsana New" w:eastAsia="Angsana New" w:cs="Angsana New"/>
          <w:b/>
          <w:bCs/>
          <w:color w:val="0000FF"/>
          <w:sz w:val="30"/>
          <w:szCs w:val="30"/>
          <w:rtl w:val="0"/>
          <w:cs/>
          <w:lang w:val="th-TH" w:bidi="th-TH"/>
        </w:rPr>
        <w:t>จางเจียเจี้ย ไอซ์ แอนด์</w:t>
      </w:r>
      <w:r>
        <w:rPr>
          <w:rFonts w:hint="cs" w:ascii="Angsana New" w:hAnsi="Angsana New" w:eastAsia="Angsana New" w:cs="Angsana New"/>
          <w:b/>
          <w:bCs/>
          <w:color w:val="0000FF"/>
          <w:sz w:val="30"/>
          <w:szCs w:val="30"/>
          <w:rtl w:val="0"/>
          <w:cs/>
          <w:lang w:val="en-US" w:bidi="th-TH"/>
        </w:rPr>
        <w:t xml:space="preserve"> </w:t>
      </w:r>
      <w:r>
        <w:rPr>
          <w:rFonts w:ascii="Angsana New" w:hAnsi="Angsana New" w:eastAsia="Angsana New" w:cs="Angsana New"/>
          <w:b/>
          <w:bCs/>
          <w:color w:val="0000FF"/>
          <w:sz w:val="30"/>
          <w:szCs w:val="30"/>
          <w:rtl w:val="0"/>
          <w:cs/>
          <w:lang w:val="th-TH" w:bidi="th-TH"/>
        </w:rPr>
        <w:t xml:space="preserve">สโนว์เวิลด์ </w:t>
      </w:r>
      <w:r>
        <w:rPr>
          <w:rFonts w:ascii="Angsana New" w:hAnsi="Angsana New" w:eastAsia="Angsana New" w:cs="Angsana New"/>
          <w:sz w:val="30"/>
          <w:szCs w:val="30"/>
          <w:rtl w:val="0"/>
          <w:cs/>
          <w:lang w:val="th-TH" w:bidi="th-TH"/>
        </w:rPr>
        <w:t xml:space="preserve">เป็นสถานที่เที่ยวแห่งใหม่ล่าสุด ของเมืองจางเจียเจี้ยบนพื้นที่กว่า </w:t>
      </w:r>
      <w:r>
        <w:rPr>
          <w:rFonts w:ascii="Angsana New" w:hAnsi="Angsana New" w:eastAsia="Angsana New" w:cs="Angsana New"/>
          <w:sz w:val="30"/>
          <w:szCs w:val="30"/>
          <w:rtl w:val="0"/>
        </w:rPr>
        <w:t xml:space="preserve">200 </w:t>
      </w:r>
      <w:r>
        <w:rPr>
          <w:rFonts w:ascii="Angsana New" w:hAnsi="Angsana New" w:eastAsia="Angsana New" w:cs="Angsana New"/>
          <w:sz w:val="30"/>
          <w:szCs w:val="30"/>
          <w:rtl w:val="0"/>
          <w:cs/>
          <w:lang w:val="th-TH" w:bidi="th-TH"/>
        </w:rPr>
        <w:t xml:space="preserve">เอเคอร์ เป็นสถานที่เล่นหิมะในร่ม ภายในมีกิจกรรมมากมายโดยไฮไลต์ต่าง ๆ ของที่นี่ อาทิ สะพานหิมะ สไลด์ รถบัมเปอร์คาร์ และโชว์ </w:t>
      </w:r>
      <w:r>
        <w:rPr>
          <w:rFonts w:ascii="Angsana New" w:hAnsi="Angsana New" w:eastAsia="Angsana New" w:cs="Angsana New"/>
          <w:sz w:val="30"/>
          <w:szCs w:val="30"/>
          <w:rtl w:val="0"/>
        </w:rPr>
        <w:t xml:space="preserve">Frozen </w:t>
      </w:r>
      <w:r>
        <w:rPr>
          <w:rFonts w:ascii="Angsana New" w:hAnsi="Angsana New" w:eastAsia="Angsana New" w:cs="Angsana New"/>
          <w:sz w:val="30"/>
          <w:szCs w:val="30"/>
          <w:rtl w:val="0"/>
          <w:cs/>
          <w:lang w:val="th-TH" w:bidi="th-TH"/>
        </w:rPr>
        <w:t xml:space="preserve">เป็นต้น จากนั้นนำท่านแวะชม </w:t>
      </w:r>
      <w:r>
        <w:rPr>
          <w:rFonts w:ascii="Angsana New" w:hAnsi="Angsana New" w:eastAsia="Angsana New" w:cs="Angsana New"/>
          <w:b/>
          <w:bCs/>
          <w:sz w:val="30"/>
          <w:szCs w:val="30"/>
          <w:rtl w:val="0"/>
          <w:cs/>
          <w:lang w:val="th-TH" w:bidi="th-TH"/>
        </w:rPr>
        <w:t>ศูนย์ผลิตภัณฑ์เครื่องหยก</w:t>
      </w:r>
      <w:r>
        <w:rPr>
          <w:rFonts w:ascii="Angsana New" w:hAnsi="Angsana New" w:eastAsia="Angsana New" w:cs="Angsana New"/>
          <w:sz w:val="30"/>
          <w:szCs w:val="30"/>
          <w:rtl w:val="0"/>
        </w:rPr>
        <w:t xml:space="preserve"> </w:t>
      </w:r>
      <w:r>
        <w:rPr>
          <w:rFonts w:ascii="Angsana New" w:hAnsi="Angsana New" w:eastAsia="Angsana New" w:cs="Angsana New"/>
          <w:sz w:val="30"/>
          <w:szCs w:val="30"/>
          <w:rtl w:val="0"/>
          <w:cs/>
          <w:lang w:val="th-TH" w:bidi="th-TH"/>
        </w:rPr>
        <w:t>เครื่องประดับที่นิยมกันอย่างแพร่หลายตามความเชื่อของคนชาวจีนซึ่งมีมาตั้งแต่สมัยโบราณ โดยเฉพาะความเชื่อเกี่ยวกับการใส่หยกเป็นเครื่องประดับจะช่วยเสริมให้มีอำนาจ ช่วยให้มีความเจริญก้าวหน้าและความเจริญรุ่งเรือง อีกทั้งยังช่วยสร้างสมดุลให้เกิดขึ้นได้ทั้งร่างกายและจิตใจ รวมไปถึงการช่วยเสริมพลังให้ร่างกาย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after="0" w:line="216" w:lineRule="auto"/>
        <w:jc w:val="both"/>
        <w:textAlignment w:val="auto"/>
        <w:rPr>
          <w:rFonts w:ascii="Angsana New" w:hAnsi="Angsana New" w:eastAsia="Angsana New" w:cs="Angsana New"/>
          <w:b/>
          <w:color w:val="980000"/>
          <w:sz w:val="30"/>
          <w:szCs w:val="30"/>
          <w:u w:val="single"/>
        </w:rPr>
      </w:pPr>
      <w:r>
        <w:rPr>
          <w:rFonts w:ascii="Angsana New" w:hAnsi="Angsana New" w:eastAsia="Angsana New" w:cs="Angsana New"/>
          <w:b/>
          <w:bCs/>
          <w:color w:val="980000"/>
          <w:sz w:val="30"/>
          <w:szCs w:val="30"/>
          <w:rtl w:val="0"/>
          <w:cs/>
          <w:lang w:val="th-TH" w:bidi="th-TH"/>
        </w:rPr>
        <w:t>กลางวัน</w:t>
      </w:r>
      <w:r>
        <w:rPr>
          <w:rFonts w:ascii="Angsana New" w:hAnsi="Angsana New" w:eastAsia="Angsana New" w:cs="Angsana New"/>
          <w:b/>
          <w:color w:val="980000"/>
          <w:sz w:val="30"/>
          <w:szCs w:val="30"/>
          <w:rtl w:val="0"/>
        </w:rPr>
        <w:tab/>
      </w:r>
      <w:r>
        <w:rPr>
          <w:rFonts w:ascii="Angsana New" w:hAnsi="Angsana New" w:eastAsia="Angsana New" w:cs="Angsana New"/>
          <w:b/>
          <w:color w:val="980000"/>
          <w:sz w:val="30"/>
          <w:szCs w:val="30"/>
          <w:rtl w:val="0"/>
        </w:rPr>
        <w:tab/>
      </w:r>
      <w:r>
        <w:rPr>
          <w:rFonts w:ascii="Angsana New" w:hAnsi="Angsana New" w:eastAsia="Angsana New" w:cs="Angsana New"/>
          <w:b/>
          <w:bCs/>
          <w:color w:val="980000"/>
          <w:sz w:val="30"/>
          <w:szCs w:val="30"/>
          <w:rtl w:val="0"/>
          <w:cs/>
          <w:lang w:val="th-TH" w:bidi="th-TH"/>
        </w:rPr>
        <w:t>บริการอาหารกลางวัน ณ ภัตตาคาร</w:t>
      </w:r>
    </w:p>
    <w:tbl>
      <w:tblPr>
        <w:tblStyle w:val="39"/>
        <w:tblW w:w="10950" w:type="dxa"/>
        <w:tblInd w:w="0" w:type="dxa"/>
        <w:tblBorders>
          <w:top w:val="single" w:color="000000" w:sz="8" w:space="0"/>
          <w:left w:val="single" w:color="000000" w:sz="8" w:space="0"/>
          <w:bottom w:val="single" w:color="000000" w:sz="8" w:space="0"/>
          <w:right w:val="single" w:color="000000" w:sz="8" w:space="0"/>
          <w:insideH w:val="single" w:color="000000" w:sz="8" w:space="0"/>
          <w:insideV w:val="single" w:color="000000" w:sz="8" w:space="0"/>
        </w:tblBorders>
        <w:tblLayout w:type="fixed"/>
        <w:tblCellMar>
          <w:top w:w="0" w:type="dxa"/>
          <w:left w:w="115" w:type="dxa"/>
          <w:bottom w:w="0" w:type="dxa"/>
          <w:right w:w="115" w:type="dxa"/>
        </w:tblCellMar>
      </w:tblPr>
      <w:tblGrid>
        <w:gridCol w:w="10950"/>
      </w:tblGrid>
      <w:tr>
        <w:tblPrEx>
          <w:tblBorders>
            <w:top w:val="single" w:color="000000" w:sz="8" w:space="0"/>
            <w:left w:val="single" w:color="000000" w:sz="8" w:space="0"/>
            <w:bottom w:val="single" w:color="000000" w:sz="8" w:space="0"/>
            <w:right w:val="single" w:color="000000" w:sz="8" w:space="0"/>
            <w:insideH w:val="single" w:color="000000" w:sz="8" w:space="0"/>
            <w:insideV w:val="single" w:color="000000" w:sz="8" w:space="0"/>
          </w:tblBorders>
          <w:tblCellMar>
            <w:top w:w="0" w:type="dxa"/>
            <w:left w:w="115" w:type="dxa"/>
            <w:bottom w:w="0" w:type="dxa"/>
            <w:right w:w="115" w:type="dxa"/>
          </w:tblCellMar>
        </w:tblPrEx>
        <w:trPr>
          <w:trHeight w:val="8385" w:hRule="atLeast"/>
        </w:trPr>
        <w:tc>
          <w:tcPr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>
            <w:pPr>
              <w:widowControl w:val="0"/>
              <w:spacing w:after="0" w:line="240" w:lineRule="auto"/>
              <w:ind w:left="1417" w:hanging="1140"/>
              <w:rPr>
                <w:rFonts w:ascii="Angsana New" w:hAnsi="Angsana New" w:eastAsia="Angsana New" w:cs="Angsana New"/>
                <w:b/>
                <w:color w:val="0000FF"/>
                <w:sz w:val="30"/>
                <w:szCs w:val="30"/>
                <w:highlight w:val="yellow"/>
                <w:u w:val="single"/>
              </w:rPr>
            </w:pPr>
            <w:r>
              <w:rPr>
                <w:rFonts w:ascii="Angsana New" w:hAnsi="Angsana New" w:eastAsia="Angsana New" w:cs="Angsana New"/>
                <w:b/>
                <w:bCs/>
                <w:sz w:val="30"/>
                <w:szCs w:val="30"/>
                <w:highlight w:val="white"/>
                <w:rtl w:val="0"/>
                <w:cs/>
                <w:lang w:val="th-TH" w:bidi="th-TH"/>
              </w:rPr>
              <w:t xml:space="preserve">หมายเหตุ </w:t>
            </w:r>
            <w:r>
              <w:rPr>
                <w:rFonts w:ascii="Angsana New" w:hAnsi="Angsana New" w:eastAsia="Angsana New" w:cs="Angsana New"/>
                <w:b/>
                <w:sz w:val="30"/>
                <w:szCs w:val="30"/>
                <w:highlight w:val="white"/>
                <w:rtl w:val="0"/>
              </w:rPr>
              <w:t xml:space="preserve">:  </w:t>
            </w:r>
            <w:r>
              <w:rPr>
                <w:rFonts w:ascii="Angsana New" w:hAnsi="Angsana New" w:eastAsia="Angsana New" w:cs="Angsana New"/>
                <w:b/>
                <w:i/>
                <w:sz w:val="30"/>
                <w:szCs w:val="30"/>
                <w:rtl w:val="0"/>
              </w:rPr>
              <w:t xml:space="preserve">  </w:t>
            </w:r>
            <w:r>
              <w:rPr>
                <w:rFonts w:ascii="Angsana New" w:hAnsi="Angsana New" w:eastAsia="Angsana New" w:cs="Angsana New"/>
                <w:b/>
                <w:sz w:val="30"/>
                <w:szCs w:val="30"/>
                <w:rtl w:val="0"/>
              </w:rPr>
              <w:t xml:space="preserve"> </w:t>
            </w:r>
            <w:r>
              <w:rPr>
                <w:rFonts w:ascii="Angsana New" w:hAnsi="Angsana New" w:eastAsia="Angsana New" w:cs="Angsana New"/>
                <w:b/>
                <w:bCs/>
                <w:color w:val="FF0000"/>
                <w:sz w:val="30"/>
                <w:szCs w:val="30"/>
                <w:u w:val="single"/>
                <w:rtl w:val="0"/>
                <w:cs/>
                <w:lang w:val="th-TH" w:bidi="th-TH"/>
              </w:rPr>
              <w:t xml:space="preserve">โปรแกรมเสริม </w:t>
            </w:r>
            <w:r>
              <w:rPr>
                <w:rFonts w:ascii="Angsana New" w:hAnsi="Angsana New" w:eastAsia="Angsana New" w:cs="Angsana New"/>
                <w:b/>
                <w:color w:val="FF0000"/>
                <w:sz w:val="30"/>
                <w:szCs w:val="30"/>
                <w:u w:val="single"/>
                <w:rtl w:val="0"/>
              </w:rPr>
              <w:t>(OPTION)  :</w:t>
            </w:r>
            <w:r>
              <w:rPr>
                <w:rFonts w:ascii="Angsana New" w:hAnsi="Angsana New" w:eastAsia="Angsana New" w:cs="Angsana New"/>
                <w:b/>
                <w:sz w:val="34"/>
                <w:szCs w:val="34"/>
                <w:u w:val="single"/>
                <w:rtl w:val="0"/>
              </w:rPr>
              <w:t xml:space="preserve"> (</w:t>
            </w:r>
            <w:r>
              <w:rPr>
                <w:rFonts w:ascii="Angsana New" w:hAnsi="Angsana New" w:eastAsia="Angsana New" w:cs="Angsana New"/>
                <w:b/>
                <w:bCs/>
                <w:sz w:val="30"/>
                <w:szCs w:val="30"/>
                <w:u w:val="single"/>
                <w:rtl w:val="0"/>
                <w:cs/>
                <w:lang w:val="th-TH" w:bidi="th-TH"/>
              </w:rPr>
              <w:t>ไม่ได้รวมอยู่ในรายการท่องเที่ยว</w:t>
            </w:r>
            <w:r>
              <w:rPr>
                <w:rFonts w:ascii="Angsana New" w:hAnsi="Angsana New" w:eastAsia="Angsana New" w:cs="Angsana New"/>
                <w:b/>
                <w:sz w:val="30"/>
                <w:szCs w:val="30"/>
                <w:u w:val="single"/>
                <w:rtl w:val="0"/>
              </w:rPr>
              <w:t xml:space="preserve">) </w:t>
            </w:r>
            <w:r>
              <w:rPr>
                <w:rFonts w:ascii="Angsana New" w:hAnsi="Angsana New" w:eastAsia="Angsana New" w:cs="Angsana New"/>
                <w:b/>
                <w:bCs/>
                <w:color w:val="0000FF"/>
                <w:sz w:val="34"/>
                <w:szCs w:val="34"/>
                <w:highlight w:val="yellow"/>
                <w:u w:val="single"/>
                <w:rtl w:val="0"/>
                <w:cs/>
                <w:lang w:val="th-TH" w:bidi="th-TH"/>
              </w:rPr>
              <w:t>เขาเทียนเหมินซาน หรือ เขาประตูสวรรค์</w:t>
            </w:r>
            <w:r>
              <w:rPr>
                <w:rFonts w:ascii="Angsana New" w:hAnsi="Angsana New" w:eastAsia="Angsana New" w:cs="Angsana New"/>
                <w:b/>
                <w:color w:val="0000FF"/>
                <w:sz w:val="30"/>
                <w:szCs w:val="30"/>
                <w:highlight w:val="yellow"/>
                <w:u w:val="single"/>
                <w:rtl w:val="0"/>
              </w:rPr>
              <w:t xml:space="preserve">    </w:t>
            </w:r>
          </w:p>
          <w:p>
            <w:pPr>
              <w:widowControl w:val="0"/>
              <w:spacing w:after="0" w:line="240" w:lineRule="auto"/>
              <w:ind w:left="1417" w:firstLine="0"/>
              <w:rPr>
                <w:rFonts w:ascii="Angsana New" w:hAnsi="Angsana New" w:eastAsia="Angsana New" w:cs="Angsana New"/>
                <w:sz w:val="30"/>
                <w:szCs w:val="30"/>
              </w:rPr>
            </w:pPr>
            <w:r>
              <w:rPr>
                <w:rFonts w:ascii="Angsana New" w:hAnsi="Angsana New" w:eastAsia="Angsana New" w:cs="Angsana New"/>
                <w:b/>
                <w:color w:val="0000FF"/>
                <w:sz w:val="30"/>
                <w:szCs w:val="30"/>
                <w:highlight w:val="yellow"/>
                <w:u w:val="single"/>
                <w:rtl w:val="0"/>
              </w:rPr>
              <w:t>(</w:t>
            </w:r>
            <w:r>
              <w:rPr>
                <w:rFonts w:ascii="Angsana New" w:hAnsi="Angsana New" w:eastAsia="Angsana New" w:cs="Angsana New"/>
                <w:b/>
                <w:bCs/>
                <w:color w:val="0000FF"/>
                <w:sz w:val="30"/>
                <w:szCs w:val="30"/>
                <w:highlight w:val="yellow"/>
                <w:u w:val="single"/>
                <w:rtl w:val="0"/>
                <w:cs/>
                <w:lang w:val="th-TH" w:bidi="th-TH"/>
              </w:rPr>
              <w:t>โดยกระเช้า</w:t>
            </w:r>
            <w:r>
              <w:rPr>
                <w:rFonts w:ascii="Angsana New" w:hAnsi="Angsana New" w:eastAsia="Angsana New" w:cs="Angsana New"/>
                <w:b/>
                <w:color w:val="0000FF"/>
                <w:sz w:val="30"/>
                <w:szCs w:val="30"/>
                <w:highlight w:val="yellow"/>
                <w:u w:val="single"/>
                <w:rtl w:val="0"/>
              </w:rPr>
              <w:t xml:space="preserve">) </w:t>
            </w:r>
            <w:r>
              <w:rPr>
                <w:rFonts w:ascii="Angsana New" w:hAnsi="Angsana New" w:eastAsia="Angsana New" w:cs="Angsana New"/>
                <w:sz w:val="30"/>
                <w:szCs w:val="30"/>
                <w:rtl w:val="0"/>
                <w:cs/>
                <w:lang w:val="th-TH" w:bidi="th-TH"/>
              </w:rPr>
              <w:t xml:space="preserve">ให้ท่านชื่นชมทัศนียภาพที่สวยงามของภูเขานับร้อยลูกสลับซับซ้อนกัน เมื่อถึงยอดเขาเทียนเหมินซาน ท้าทายความสูงหวาดเสียวกับ </w:t>
            </w:r>
            <w:r>
              <w:rPr>
                <w:rFonts w:ascii="Angsana New" w:hAnsi="Angsana New" w:eastAsia="Angsana New" w:cs="Angsana New"/>
                <w:b/>
                <w:bCs/>
                <w:color w:val="0000FF"/>
                <w:sz w:val="30"/>
                <w:szCs w:val="30"/>
                <w:rtl w:val="0"/>
                <w:cs/>
                <w:lang w:val="th-TH" w:bidi="th-TH"/>
              </w:rPr>
              <w:t>ระเบียงแก้วเลียบหน้าผาลอยฟ้า</w:t>
            </w:r>
            <w:r>
              <w:rPr>
                <w:rFonts w:ascii="Angsana New" w:hAnsi="Angsana New" w:eastAsia="Angsana New" w:cs="Angsana New"/>
                <w:color w:val="0000FF"/>
                <w:sz w:val="30"/>
                <w:szCs w:val="30"/>
                <w:rtl w:val="0"/>
              </w:rPr>
              <w:t xml:space="preserve"> </w:t>
            </w:r>
            <w:r>
              <w:rPr>
                <w:rFonts w:ascii="Angsana New" w:hAnsi="Angsana New" w:eastAsia="Angsana New" w:cs="Angsana New"/>
                <w:sz w:val="30"/>
                <w:szCs w:val="30"/>
                <w:rtl w:val="0"/>
                <w:cs/>
                <w:lang w:val="th-TH" w:bidi="th-TH"/>
              </w:rPr>
              <w:t xml:space="preserve">ซึ่งเป็นสะพานกระจก มีระยะทางถึง </w:t>
            </w:r>
            <w:r>
              <w:rPr>
                <w:rFonts w:ascii="Angsana New" w:hAnsi="Angsana New" w:eastAsia="Angsana New" w:cs="Angsana New"/>
                <w:sz w:val="30"/>
                <w:szCs w:val="30"/>
                <w:rtl w:val="0"/>
              </w:rPr>
              <w:t xml:space="preserve">60 </w:t>
            </w:r>
            <w:r>
              <w:rPr>
                <w:rFonts w:ascii="Angsana New" w:hAnsi="Angsana New" w:eastAsia="Angsana New" w:cs="Angsana New"/>
                <w:sz w:val="30"/>
                <w:szCs w:val="30"/>
                <w:rtl w:val="0"/>
                <w:cs/>
                <w:lang w:val="th-TH" w:bidi="th-TH"/>
              </w:rPr>
              <w:t>เมตร ล้อมไปด้วยหน้าผาสูงชัน พาท่านชม</w:t>
            </w:r>
            <w:r>
              <w:rPr>
                <w:rFonts w:ascii="Angsana New" w:hAnsi="Angsana New" w:eastAsia="Angsana New" w:cs="Angsana New"/>
                <w:color w:val="2A20F4"/>
                <w:sz w:val="30"/>
                <w:szCs w:val="30"/>
                <w:rtl w:val="0"/>
              </w:rPr>
              <w:t xml:space="preserve"> </w:t>
            </w:r>
            <w:r>
              <w:rPr>
                <w:rFonts w:ascii="Angsana New" w:hAnsi="Angsana New" w:eastAsia="Angsana New" w:cs="Angsana New"/>
                <w:b/>
                <w:bCs/>
                <w:color w:val="0000FF"/>
                <w:sz w:val="30"/>
                <w:szCs w:val="30"/>
                <w:rtl w:val="0"/>
                <w:cs/>
                <w:lang w:val="th-TH" w:bidi="th-TH"/>
              </w:rPr>
              <w:t xml:space="preserve">ถ้ำประตูสวรรค์ </w:t>
            </w:r>
            <w:r>
              <w:rPr>
                <w:rFonts w:ascii="Angsana New" w:hAnsi="Angsana New" w:eastAsia="Angsana New" w:cs="Angsana New"/>
                <w:b/>
                <w:color w:val="0000FF"/>
                <w:sz w:val="30"/>
                <w:szCs w:val="30"/>
                <w:rtl w:val="0"/>
              </w:rPr>
              <w:t>(Heaven Gate Cave)</w:t>
            </w:r>
            <w:r>
              <w:rPr>
                <w:rFonts w:ascii="Angsana New" w:hAnsi="Angsana New" w:eastAsia="Angsana New" w:cs="Angsana New"/>
                <w:b/>
                <w:color w:val="FF00FF"/>
                <w:sz w:val="30"/>
                <w:szCs w:val="30"/>
                <w:rtl w:val="0"/>
              </w:rPr>
              <w:t xml:space="preserve"> </w:t>
            </w:r>
            <w:r>
              <w:rPr>
                <w:rFonts w:ascii="Angsana New" w:hAnsi="Angsana New" w:eastAsia="Angsana New" w:cs="Angsana New"/>
                <w:sz w:val="30"/>
                <w:szCs w:val="30"/>
                <w:rtl w:val="0"/>
                <w:cs/>
                <w:lang w:val="th-TH" w:bidi="th-TH"/>
              </w:rPr>
              <w:t xml:space="preserve">และพาลง </w:t>
            </w:r>
            <w:r>
              <w:rPr>
                <w:rFonts w:ascii="Angsana New" w:hAnsi="Angsana New" w:eastAsia="Angsana New" w:cs="Angsana New"/>
                <w:b/>
                <w:bCs/>
                <w:color w:val="0000FF"/>
                <w:sz w:val="30"/>
                <w:szCs w:val="30"/>
                <w:rtl w:val="0"/>
                <w:cs/>
                <w:lang w:val="th-TH" w:bidi="th-TH"/>
              </w:rPr>
              <w:t>บันไดเลื่อนที่สร้างขึ้นโดยการเจาะทะลุภูเขา</w:t>
            </w:r>
            <w:r>
              <w:rPr>
                <w:rFonts w:ascii="Angsana New" w:hAnsi="Angsana New" w:eastAsia="Angsana New" w:cs="Angsana New"/>
                <w:sz w:val="30"/>
                <w:szCs w:val="30"/>
                <w:rtl w:val="0"/>
              </w:rPr>
              <w:t xml:space="preserve"> </w:t>
            </w:r>
            <w:r>
              <w:rPr>
                <w:rFonts w:ascii="Angsana New" w:hAnsi="Angsana New" w:eastAsia="Angsana New" w:cs="Angsana New"/>
                <w:sz w:val="30"/>
                <w:szCs w:val="30"/>
                <w:rtl w:val="0"/>
                <w:cs/>
                <w:lang w:val="th-TH" w:bidi="th-TH"/>
              </w:rPr>
              <w:t xml:space="preserve">มีความสูงถึง </w:t>
            </w:r>
            <w:r>
              <w:rPr>
                <w:rFonts w:ascii="Angsana New" w:hAnsi="Angsana New" w:eastAsia="Angsana New" w:cs="Angsana New"/>
                <w:sz w:val="30"/>
                <w:szCs w:val="30"/>
                <w:rtl w:val="0"/>
              </w:rPr>
              <w:t xml:space="preserve">7 </w:t>
            </w:r>
            <w:r>
              <w:rPr>
                <w:rFonts w:ascii="Angsana New" w:hAnsi="Angsana New" w:eastAsia="Angsana New" w:cs="Angsana New"/>
                <w:sz w:val="30"/>
                <w:szCs w:val="30"/>
                <w:rtl w:val="0"/>
                <w:cs/>
                <w:lang w:val="th-TH" w:bidi="th-TH"/>
              </w:rPr>
              <w:t xml:space="preserve">ขั้น อิสระถ่ายภาพบรรยากาศและขั้นบันได </w:t>
            </w:r>
            <w:r>
              <w:rPr>
                <w:rFonts w:ascii="Angsana New" w:hAnsi="Angsana New" w:eastAsia="Angsana New" w:cs="Angsana New"/>
                <w:sz w:val="30"/>
                <w:szCs w:val="30"/>
                <w:rtl w:val="0"/>
              </w:rPr>
              <w:t xml:space="preserve">999 </w:t>
            </w:r>
            <w:r>
              <w:rPr>
                <w:rFonts w:ascii="Angsana New" w:hAnsi="Angsana New" w:eastAsia="Angsana New" w:cs="Angsana New"/>
                <w:sz w:val="30"/>
                <w:szCs w:val="30"/>
                <w:rtl w:val="0"/>
                <w:cs/>
                <w:lang w:val="th-TH" w:bidi="th-TH"/>
              </w:rPr>
              <w:t xml:space="preserve">ขั้น ที่มุ่งขึ้นสู่ภูเขาประตูสวรรค์ ได้เวลาสมควรนำท่านเดินทางลงจากเขาด้วยรถบริการของอุทยานฯ </w:t>
            </w:r>
          </w:p>
          <w:p>
            <w:pPr>
              <w:widowControl w:val="0"/>
              <w:spacing w:after="0" w:line="240" w:lineRule="auto"/>
              <w:ind w:left="1275" w:hanging="1133"/>
              <w:rPr>
                <w:rFonts w:ascii="Angsana New" w:hAnsi="Angsana New" w:eastAsia="Angsana New" w:cs="Angsana New"/>
                <w:sz w:val="30"/>
                <w:szCs w:val="30"/>
              </w:rPr>
            </w:pPr>
            <w:r>
              <w:rPr>
                <w:rFonts w:ascii="Angsana New" w:hAnsi="Angsana New" w:eastAsia="Angsana New" w:cs="Angsana New"/>
                <w:color w:val="FF0000"/>
                <w:sz w:val="30"/>
                <w:szCs w:val="30"/>
                <w:rtl w:val="0"/>
              </w:rPr>
              <w:t xml:space="preserve"> </w:t>
            </w:r>
            <w:r>
              <w:rPr>
                <w:rFonts w:ascii="Angsana New" w:hAnsi="Angsana New" w:eastAsia="Angsana New" w:cs="Angsana New"/>
                <w:b/>
                <w:bCs/>
                <w:color w:val="0000FF"/>
                <w:sz w:val="30"/>
                <w:szCs w:val="30"/>
                <w:rtl w:val="0"/>
                <w:cs/>
                <w:lang w:val="th-TH" w:bidi="th-TH"/>
              </w:rPr>
              <w:t>อัตราค่าบริการสำหรับโปรแกรมเสริม</w:t>
            </w:r>
            <w:r>
              <w:rPr>
                <w:rFonts w:ascii="Angsana New" w:hAnsi="Angsana New" w:eastAsia="Angsana New" w:cs="Angsana New"/>
                <w:color w:val="0000FF"/>
                <w:sz w:val="30"/>
                <w:szCs w:val="30"/>
                <w:rtl w:val="0"/>
              </w:rPr>
              <w:t xml:space="preserve"> </w:t>
            </w:r>
            <w:r>
              <w:rPr>
                <w:rFonts w:ascii="Angsana New" w:hAnsi="Angsana New" w:eastAsia="Angsana New" w:cs="Angsana New"/>
                <w:b/>
                <w:bCs/>
                <w:sz w:val="30"/>
                <w:szCs w:val="30"/>
                <w:highlight w:val="yellow"/>
                <w:u w:val="single"/>
                <w:rtl w:val="0"/>
                <w:cs/>
                <w:lang w:val="th-TH" w:bidi="th-TH"/>
              </w:rPr>
              <w:t xml:space="preserve">ราคาประมาณ </w:t>
            </w:r>
            <w:r>
              <w:rPr>
                <w:rFonts w:ascii="Angsana New" w:hAnsi="Angsana New" w:eastAsia="Angsana New" w:cs="Angsana New"/>
                <w:b/>
                <w:sz w:val="30"/>
                <w:szCs w:val="30"/>
                <w:highlight w:val="yellow"/>
                <w:u w:val="single"/>
                <w:rtl w:val="0"/>
              </w:rPr>
              <w:t xml:space="preserve">600 </w:t>
            </w:r>
            <w:r>
              <w:rPr>
                <w:rFonts w:ascii="Angsana New" w:hAnsi="Angsana New" w:eastAsia="Angsana New" w:cs="Angsana New"/>
                <w:b/>
                <w:bCs/>
                <w:sz w:val="30"/>
                <w:szCs w:val="30"/>
                <w:highlight w:val="yellow"/>
                <w:u w:val="single"/>
                <w:rtl w:val="0"/>
                <w:cs/>
                <w:lang w:val="th-TH" w:bidi="th-TH"/>
              </w:rPr>
              <w:t>หยวน</w:t>
            </w:r>
            <w:r>
              <w:rPr>
                <w:rFonts w:ascii="Angsana New" w:hAnsi="Angsana New" w:eastAsia="Angsana New" w:cs="Angsana New"/>
                <w:b/>
                <w:sz w:val="30"/>
                <w:szCs w:val="30"/>
                <w:highlight w:val="yellow"/>
                <w:u w:val="single"/>
                <w:rtl w:val="0"/>
              </w:rPr>
              <w:t>/</w:t>
            </w:r>
            <w:r>
              <w:rPr>
                <w:rFonts w:ascii="Angsana New" w:hAnsi="Angsana New" w:eastAsia="Angsana New" w:cs="Angsana New"/>
                <w:b/>
                <w:bCs/>
                <w:sz w:val="30"/>
                <w:szCs w:val="30"/>
                <w:highlight w:val="yellow"/>
                <w:u w:val="single"/>
                <w:rtl w:val="0"/>
                <w:cs/>
                <w:lang w:val="th-TH" w:bidi="th-TH"/>
              </w:rPr>
              <w:t>ท่าน</w:t>
            </w:r>
            <w:r>
              <w:rPr>
                <w:rFonts w:ascii="Angsana New" w:hAnsi="Angsana New" w:eastAsia="Angsana New" w:cs="Angsana New"/>
                <w:b/>
                <w:sz w:val="32"/>
                <w:szCs w:val="32"/>
                <w:highlight w:val="yellow"/>
                <w:u w:val="single"/>
                <w:rtl w:val="0"/>
              </w:rPr>
              <w:t xml:space="preserve"> </w:t>
            </w:r>
            <w:r>
              <w:rPr>
                <w:rFonts w:ascii="Angsana New" w:hAnsi="Angsana New" w:eastAsia="Angsana New" w:cs="Angsana New"/>
                <w:b/>
                <w:bCs/>
                <w:sz w:val="32"/>
                <w:szCs w:val="32"/>
                <w:u w:val="single"/>
                <w:rtl w:val="0"/>
                <w:cs/>
                <w:lang w:val="th-TH" w:bidi="th-TH"/>
              </w:rPr>
              <w:t>ราคานี้รวม  ค่าบริการ ค่าบัตรเข้าชม ค่ารถรับ ส่ง และค่านำเที่ยวของไกด์ท้องถิ่น</w:t>
            </w:r>
            <w:r>
              <w:rPr>
                <w:rFonts w:ascii="Angsana New" w:hAnsi="Angsana New" w:eastAsia="Angsana New" w:cs="Angsana New"/>
                <w:b/>
                <w:sz w:val="28"/>
                <w:szCs w:val="28"/>
                <w:rtl w:val="0"/>
              </w:rPr>
              <w:t xml:space="preserve"> </w:t>
            </w:r>
            <w:r>
              <w:rPr>
                <w:rFonts w:ascii="Angsana New" w:hAnsi="Angsana New" w:eastAsia="Angsana New" w:cs="Angsana New"/>
                <w:sz w:val="28"/>
                <w:szCs w:val="28"/>
                <w:rtl w:val="0"/>
                <w:cs/>
                <w:lang w:val="th-TH" w:bidi="th-TH"/>
              </w:rPr>
              <w:t>ติดต่อสอบถาม</w:t>
            </w:r>
            <w:r>
              <w:rPr>
                <w:rFonts w:ascii="Angsana New" w:hAnsi="Angsana New" w:eastAsia="Angsana New" w:cs="Angsana New"/>
                <w:b/>
                <w:sz w:val="28"/>
                <w:szCs w:val="28"/>
                <w:rtl w:val="0"/>
              </w:rPr>
              <w:t xml:space="preserve"> </w:t>
            </w:r>
            <w:r>
              <w:rPr>
                <w:rFonts w:ascii="Angsana New" w:hAnsi="Angsana New" w:eastAsia="Angsana New" w:cs="Angsana New"/>
                <w:sz w:val="30"/>
                <w:szCs w:val="30"/>
                <w:rtl w:val="0"/>
                <w:cs/>
                <w:lang w:val="th-TH" w:bidi="th-TH"/>
              </w:rPr>
              <w:t xml:space="preserve">และชำระค่าเข้าชมได้จากหัวหน้าทัวร์หรือไกด์ท้องถิ่น สำหรับท่านที่ไม่ซื้อโปรแกรมเสริมนี้ หัวหน้าทัวร์จะนำท่านพักผ่อนตามอัธยาศัย </w:t>
            </w:r>
            <w:r>
              <w:drawing>
                <wp:anchor distT="0" distB="0" distL="0" distR="0" simplePos="0" relativeHeight="251659264" behindDoc="0" locked="0" layoutInCell="1" allowOverlap="1">
                  <wp:simplePos x="0" y="0"/>
                  <wp:positionH relativeFrom="column">
                    <wp:posOffset>85725</wp:posOffset>
                  </wp:positionH>
                  <wp:positionV relativeFrom="paragraph">
                    <wp:posOffset>819150</wp:posOffset>
                  </wp:positionV>
                  <wp:extent cx="6715125" cy="2707005"/>
                  <wp:effectExtent l="0" t="0" r="0" b="0"/>
                  <wp:wrapNone/>
                  <wp:docPr id="102" name="image2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" name="image2.jpg"/>
                          <pic:cNvPicPr preferRelativeResize="0"/>
                        </pic:nvPicPr>
                        <pic:blipFill>
                          <a:blip r:embed="rId1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15125" cy="27068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>
            <w:pPr>
              <w:widowControl w:val="0"/>
              <w:spacing w:after="0" w:line="240" w:lineRule="auto"/>
              <w:ind w:left="1275" w:hanging="1133"/>
              <w:rPr>
                <w:rFonts w:ascii="Angsana New" w:hAnsi="Angsana New" w:eastAsia="Angsana New" w:cs="Angsana New"/>
                <w:sz w:val="32"/>
                <w:szCs w:val="32"/>
                <w:highlight w:val="yellow"/>
                <w:u w:val="single"/>
              </w:rPr>
            </w:pPr>
          </w:p>
          <w:p>
            <w:pPr>
              <w:spacing w:after="0"/>
              <w:ind w:left="1440" w:firstLine="0"/>
              <w:jc w:val="both"/>
              <w:rPr>
                <w:rFonts w:ascii="Angsana New" w:hAnsi="Angsana New" w:eastAsia="Angsana New" w:cs="Angsana New"/>
                <w:sz w:val="32"/>
                <w:szCs w:val="32"/>
                <w:highlight w:val="yellow"/>
                <w:u w:val="single"/>
              </w:rPr>
            </w:pPr>
            <w:r>
              <w:rPr>
                <w:rFonts w:ascii="Angsana New" w:hAnsi="Angsana New" w:eastAsia="Angsana New" w:cs="Angsana New"/>
                <w:b/>
                <w:sz w:val="32"/>
                <w:szCs w:val="32"/>
                <w:rtl w:val="0"/>
              </w:rPr>
              <w:tab/>
            </w:r>
          </w:p>
          <w:p>
            <w:pPr>
              <w:widowControl w:val="0"/>
              <w:spacing w:after="0" w:line="240" w:lineRule="auto"/>
              <w:ind w:left="1275" w:hanging="1133"/>
              <w:rPr>
                <w:rFonts w:ascii="Angsana New" w:hAnsi="Angsana New" w:eastAsia="Angsana New" w:cs="Angsana New"/>
                <w:i/>
                <w:sz w:val="29"/>
                <w:szCs w:val="29"/>
              </w:rPr>
            </w:pPr>
          </w:p>
          <w:p>
            <w:pPr>
              <w:widowControl w:val="0"/>
              <w:spacing w:after="0" w:line="240" w:lineRule="auto"/>
              <w:ind w:left="1275" w:hanging="1133"/>
              <w:rPr>
                <w:rFonts w:ascii="Angsana New" w:hAnsi="Angsana New" w:eastAsia="Angsana New" w:cs="Angsana New"/>
                <w:i/>
                <w:sz w:val="29"/>
                <w:szCs w:val="29"/>
              </w:rPr>
            </w:pPr>
          </w:p>
          <w:p>
            <w:pPr>
              <w:widowControl w:val="0"/>
              <w:spacing w:after="0" w:line="240" w:lineRule="auto"/>
              <w:ind w:left="1275" w:hanging="1133"/>
              <w:rPr>
                <w:rFonts w:ascii="Angsana New" w:hAnsi="Angsana New" w:eastAsia="Angsana New" w:cs="Angsana New"/>
                <w:i/>
                <w:sz w:val="29"/>
                <w:szCs w:val="29"/>
              </w:rPr>
            </w:pPr>
          </w:p>
          <w:p>
            <w:pPr>
              <w:widowControl w:val="0"/>
              <w:spacing w:after="0" w:line="240" w:lineRule="auto"/>
              <w:ind w:left="1275" w:hanging="1133"/>
              <w:rPr>
                <w:rFonts w:ascii="Angsana New" w:hAnsi="Angsana New" w:eastAsia="Angsana New" w:cs="Angsana New"/>
                <w:i/>
                <w:sz w:val="29"/>
                <w:szCs w:val="29"/>
              </w:rPr>
            </w:pPr>
          </w:p>
          <w:p>
            <w:pPr>
              <w:widowControl w:val="0"/>
              <w:spacing w:after="0" w:line="240" w:lineRule="auto"/>
              <w:ind w:left="1275" w:hanging="1133"/>
              <w:rPr>
                <w:rFonts w:ascii="Angsana New" w:hAnsi="Angsana New" w:eastAsia="Angsana New" w:cs="Angsana New"/>
                <w:i/>
                <w:sz w:val="29"/>
                <w:szCs w:val="29"/>
              </w:rPr>
            </w:pPr>
          </w:p>
          <w:p>
            <w:pPr>
              <w:widowControl w:val="0"/>
              <w:spacing w:after="0" w:line="240" w:lineRule="auto"/>
              <w:ind w:left="1275" w:hanging="1133"/>
              <w:rPr>
                <w:rFonts w:ascii="Angsana New" w:hAnsi="Angsana New" w:eastAsia="Angsana New" w:cs="Angsana New"/>
                <w:i/>
                <w:sz w:val="29"/>
                <w:szCs w:val="29"/>
              </w:rPr>
            </w:pPr>
          </w:p>
          <w:p>
            <w:pPr>
              <w:widowControl w:val="0"/>
              <w:spacing w:after="0" w:line="240" w:lineRule="auto"/>
              <w:ind w:left="1275" w:hanging="1133"/>
              <w:rPr>
                <w:rFonts w:ascii="Angsana New" w:hAnsi="Angsana New" w:eastAsia="Angsana New" w:cs="Angsana New"/>
                <w:i/>
                <w:sz w:val="29"/>
                <w:szCs w:val="29"/>
              </w:rPr>
            </w:pPr>
          </w:p>
          <w:p>
            <w:pPr>
              <w:widowControl w:val="0"/>
              <w:spacing w:after="0" w:line="240" w:lineRule="auto"/>
              <w:ind w:left="1275" w:hanging="1133"/>
              <w:rPr>
                <w:rFonts w:ascii="Angsana New" w:hAnsi="Angsana New" w:eastAsia="Angsana New" w:cs="Angsana New"/>
                <w:i/>
                <w:sz w:val="29"/>
                <w:szCs w:val="29"/>
              </w:rPr>
            </w:pPr>
          </w:p>
        </w:tc>
      </w:tr>
    </w:tbl>
    <w:tbl>
      <w:tblPr>
        <w:tblStyle w:val="40"/>
        <w:tblpPr w:leftFromText="180" w:rightFromText="180" w:topFromText="180" w:bottomFromText="180" w:vertAnchor="text" w:tblpX="15" w:tblpY="0"/>
        <w:tblW w:w="10800" w:type="dxa"/>
        <w:tblInd w:w="22" w:type="dxa"/>
        <w:tblBorders>
          <w:top w:val="single" w:color="000000" w:sz="8" w:space="0"/>
          <w:left w:val="single" w:color="000000" w:sz="8" w:space="0"/>
          <w:bottom w:val="single" w:color="000000" w:sz="8" w:space="0"/>
          <w:right w:val="single" w:color="000000" w:sz="8" w:space="0"/>
          <w:insideH w:val="single" w:color="000000" w:sz="8" w:space="0"/>
          <w:insideV w:val="single" w:color="000000" w:sz="8" w:space="0"/>
        </w:tblBorders>
        <w:tblLayout w:type="fixed"/>
        <w:tblCellMar>
          <w:top w:w="0" w:type="dxa"/>
          <w:left w:w="115" w:type="dxa"/>
          <w:bottom w:w="0" w:type="dxa"/>
          <w:right w:w="115" w:type="dxa"/>
        </w:tblCellMar>
      </w:tblPr>
      <w:tblGrid>
        <w:gridCol w:w="10800"/>
      </w:tblGrid>
      <w:tr>
        <w:tblPrEx>
          <w:tblBorders>
            <w:top w:val="single" w:color="000000" w:sz="8" w:space="0"/>
            <w:left w:val="single" w:color="000000" w:sz="8" w:space="0"/>
            <w:bottom w:val="single" w:color="000000" w:sz="8" w:space="0"/>
            <w:right w:val="single" w:color="000000" w:sz="8" w:space="0"/>
            <w:insideH w:val="single" w:color="000000" w:sz="8" w:space="0"/>
            <w:insideV w:val="single" w:color="000000" w:sz="8" w:space="0"/>
          </w:tblBorders>
          <w:tblCellMar>
            <w:top w:w="0" w:type="dxa"/>
            <w:left w:w="115" w:type="dxa"/>
            <w:bottom w:w="0" w:type="dxa"/>
            <w:right w:w="115" w:type="dxa"/>
          </w:tblCellMar>
        </w:tblPrEx>
        <w:tc>
          <w:tcPr>
            <w:shd w:val="clear" w:color="auto" w:fill="EAD1DC"/>
          </w:tcPr>
          <w:p>
            <w:pPr>
              <w:spacing w:after="0" w:line="240" w:lineRule="auto"/>
              <w:ind w:left="141" w:firstLine="0"/>
              <w:jc w:val="center"/>
              <w:rPr>
                <w:rFonts w:ascii="Angsana New" w:hAnsi="Angsana New" w:eastAsia="Angsana New" w:cs="Angsana New"/>
                <w:b/>
                <w:sz w:val="32"/>
                <w:szCs w:val="32"/>
              </w:rPr>
            </w:pPr>
            <w:r>
              <w:rPr>
                <w:rFonts w:ascii="Angsana New" w:hAnsi="Angsana New" w:eastAsia="Angsana New" w:cs="Angsana New"/>
                <w:b/>
                <w:bCs/>
                <w:sz w:val="32"/>
                <w:szCs w:val="32"/>
                <w:rtl w:val="0"/>
                <w:cs/>
                <w:lang w:val="th-TH" w:bidi="th-TH"/>
              </w:rPr>
              <w:t xml:space="preserve">ข้อสำคัญที่ผู้เดินทางทุกท่านควรทราบ </w:t>
            </w:r>
          </w:p>
          <w:p>
            <w:pPr>
              <w:spacing w:after="0" w:line="240" w:lineRule="auto"/>
              <w:ind w:left="141" w:firstLine="0"/>
              <w:jc w:val="both"/>
              <w:rPr>
                <w:rFonts w:ascii="Angsana New" w:hAnsi="Angsana New" w:eastAsia="Angsana New" w:cs="Angsana New"/>
                <w:sz w:val="32"/>
                <w:szCs w:val="32"/>
              </w:rPr>
            </w:pPr>
            <w:r>
              <w:rPr>
                <w:rFonts w:ascii="Angsana New" w:hAnsi="Angsana New" w:eastAsia="Angsana New" w:cs="Angsana New"/>
                <w:sz w:val="32"/>
                <w:szCs w:val="32"/>
                <w:rtl w:val="0"/>
                <w:cs/>
                <w:lang w:val="th-TH" w:bidi="th-TH"/>
              </w:rPr>
              <w:t>การเดินทางขึ้นสู่ยอดเขาเทียนเหมินซาน อาจมีการปรับเปลี่ยนได้ตามความเหมาะสมขึ้นอยู่กับสถานการณ์ และคำนึงสภาพอากาศ ทางบริษัทฯ อาจทำการสลับโปรแกรมให้คณะนั่งรถอุทยานขึ้นไปยังบริเวณถ้ำประตูสวรรค์ จากนั้นนำคณะขึ้นยอดเขาผ่านบันไดเลื่อนทะลุภูเขา เมื่อเสร็จจากการเที่ยวชมบนยอดเขาแล้วจึงนำคณะลงจากยอดเขาโดยกระเช้าลอยฟ้า ซึ่งเป็นการสลับการใช้ยานพาหนะในการขึ้น</w:t>
            </w:r>
            <w:r>
              <w:rPr>
                <w:rFonts w:ascii="Angsana New" w:hAnsi="Angsana New" w:eastAsia="Angsana New" w:cs="Angsana New"/>
                <w:sz w:val="32"/>
                <w:szCs w:val="32"/>
                <w:rtl w:val="0"/>
              </w:rPr>
              <w:t>/</w:t>
            </w:r>
            <w:r>
              <w:rPr>
                <w:rFonts w:ascii="Angsana New" w:hAnsi="Angsana New" w:eastAsia="Angsana New" w:cs="Angsana New"/>
                <w:sz w:val="32"/>
                <w:szCs w:val="32"/>
                <w:rtl w:val="0"/>
                <w:cs/>
                <w:lang w:val="th-TH" w:bidi="th-TH"/>
              </w:rPr>
              <w:t xml:space="preserve">ลงเขา เพื่อหลีกเลี่ยงการรอคิวที่นานเกินไป และทำให้เสียเวลาในการรอคิวนาน </w:t>
            </w:r>
          </w:p>
        </w:tc>
      </w:tr>
    </w:tbl>
    <w:p>
      <w:pPr>
        <w:spacing w:after="0" w:line="240" w:lineRule="auto"/>
        <w:ind w:left="1440" w:hanging="1417"/>
        <w:jc w:val="both"/>
        <w:rPr>
          <w:rFonts w:ascii="Angsana New" w:hAnsi="Angsana New" w:eastAsia="Angsana New" w:cs="Angsana New"/>
          <w:sz w:val="24"/>
          <w:szCs w:val="24"/>
        </w:rPr>
      </w:pPr>
      <w:r>
        <w:rPr>
          <w:rFonts w:ascii="Angsana New" w:hAnsi="Angsana New" w:eastAsia="Angsana New" w:cs="Angsana New"/>
          <w:b/>
          <w:bCs/>
          <w:color w:val="C00000"/>
          <w:sz w:val="32"/>
          <w:szCs w:val="32"/>
          <w:rtl w:val="0"/>
          <w:cs/>
          <w:lang w:val="th-TH" w:bidi="th-TH"/>
        </w:rPr>
        <w:t>ค่ำ</w:t>
      </w:r>
      <w:r>
        <w:rPr>
          <w:rFonts w:ascii="Angsana New" w:hAnsi="Angsana New" w:eastAsia="Angsana New" w:cs="Angsana New"/>
          <w:b/>
          <w:color w:val="C00000"/>
          <w:sz w:val="32"/>
          <w:szCs w:val="32"/>
          <w:rtl w:val="0"/>
        </w:rPr>
        <w:tab/>
      </w:r>
      <w:r>
        <w:rPr>
          <w:rFonts w:ascii="Angsana New" w:hAnsi="Angsana New" w:eastAsia="Angsana New" w:cs="Angsana New"/>
          <w:b/>
          <w:bCs/>
          <w:color w:val="C00000"/>
          <w:sz w:val="32"/>
          <w:szCs w:val="32"/>
          <w:rtl w:val="0"/>
          <w:cs/>
          <w:lang w:val="th-TH" w:bidi="th-TH"/>
        </w:rPr>
        <w:t>บริการอาหารค่ำ ณ ภัตตาคาร</w:t>
      </w:r>
    </w:p>
    <w:p>
      <w:pPr>
        <w:spacing w:after="0" w:line="240" w:lineRule="auto"/>
        <w:ind w:left="1440" w:hanging="1440"/>
        <w:rPr>
          <w:rFonts w:ascii="Angsana New" w:hAnsi="Angsana New" w:eastAsia="Angsana New" w:cs="Angsana New"/>
          <w:sz w:val="24"/>
          <w:szCs w:val="24"/>
        </w:rPr>
      </w:pPr>
      <w:r>
        <w:rPr>
          <w:rFonts w:ascii="Angsana New" w:hAnsi="Angsana New" w:eastAsia="Angsana New" w:cs="Angsana New"/>
          <w:b/>
          <w:bCs/>
          <w:color w:val="0000FF"/>
          <w:sz w:val="32"/>
          <w:szCs w:val="32"/>
          <w:rtl w:val="0"/>
          <w:cs/>
          <w:lang w:val="th-TH" w:bidi="th-TH"/>
        </w:rPr>
        <w:t>ที่พัก</w:t>
      </w:r>
      <w:r>
        <w:rPr>
          <w:rFonts w:ascii="Angsana New" w:hAnsi="Angsana New" w:eastAsia="Angsana New" w:cs="Angsana New"/>
          <w:b/>
          <w:color w:val="0000FF"/>
          <w:sz w:val="32"/>
          <w:szCs w:val="32"/>
          <w:rtl w:val="0"/>
        </w:rPr>
        <w:tab/>
      </w:r>
      <w:r>
        <w:rPr>
          <w:rFonts w:ascii="Angsana New" w:hAnsi="Angsana New" w:eastAsia="Angsana New" w:cs="Angsana New"/>
          <w:b/>
          <w:color w:val="FF0000"/>
          <w:sz w:val="32"/>
          <w:szCs w:val="32"/>
          <w:rtl w:val="0"/>
        </w:rPr>
        <w:t xml:space="preserve">MELLOW HOTEL </w:t>
      </w:r>
      <w:r>
        <w:rPr>
          <w:rFonts w:ascii="Angsana New" w:hAnsi="Angsana New" w:eastAsia="Angsana New" w:cs="Angsana New"/>
          <w:b/>
          <w:bCs/>
          <w:color w:val="0000FF"/>
          <w:sz w:val="32"/>
          <w:szCs w:val="32"/>
          <w:rtl w:val="0"/>
          <w:cs/>
          <w:lang w:val="th-TH" w:bidi="th-TH"/>
        </w:rPr>
        <w:t xml:space="preserve">หรือเทียบเท่าระดับ </w:t>
      </w:r>
      <w:r>
        <w:rPr>
          <w:rFonts w:ascii="Angsana New" w:hAnsi="Angsana New" w:eastAsia="Angsana New" w:cs="Angsana New"/>
          <w:b/>
          <w:color w:val="0000FF"/>
          <w:sz w:val="32"/>
          <w:szCs w:val="32"/>
          <w:rtl w:val="0"/>
        </w:rPr>
        <w:t xml:space="preserve">4 </w:t>
      </w:r>
      <w:r>
        <w:rPr>
          <w:rFonts w:ascii="Angsana New" w:hAnsi="Angsana New" w:eastAsia="Angsana New" w:cs="Angsana New"/>
          <w:b/>
          <w:bCs/>
          <w:color w:val="0000FF"/>
          <w:sz w:val="32"/>
          <w:szCs w:val="32"/>
          <w:rtl w:val="0"/>
          <w:cs/>
          <w:lang w:val="th-TH" w:bidi="th-TH"/>
        </w:rPr>
        <w:t>ดาว</w:t>
      </w:r>
    </w:p>
    <w:tbl>
      <w:tblPr>
        <w:tblStyle w:val="49"/>
        <w:tblW w:w="12160" w:type="dxa"/>
        <w:tblInd w:w="-720" w:type="dxa"/>
        <w:tblLayout w:type="fixed"/>
        <w:tblCellMar>
          <w:top w:w="0" w:type="dxa"/>
          <w:left w:w="115" w:type="dxa"/>
          <w:bottom w:w="0" w:type="dxa"/>
          <w:right w:w="115" w:type="dxa"/>
        </w:tblCellMar>
      </w:tblPr>
      <w:tblGrid>
        <w:gridCol w:w="12160"/>
      </w:tblGrid>
      <w:tr>
        <w:tblPrEx>
          <w:tblCellMar>
            <w:top w:w="0" w:type="dxa"/>
            <w:left w:w="115" w:type="dxa"/>
            <w:bottom w:w="0" w:type="dxa"/>
            <w:right w:w="115" w:type="dxa"/>
          </w:tblCellMar>
        </w:tblPrEx>
        <w:tc>
          <w:tcPr>
            <w:tcBorders>
              <w:top w:val="single" w:color="134F5C" w:sz="8" w:space="0"/>
              <w:left w:val="single" w:color="134F5C" w:sz="8" w:space="0"/>
              <w:bottom w:val="single" w:color="134F5C" w:sz="8" w:space="0"/>
              <w:right w:val="single" w:color="134F5C" w:sz="8" w:space="0"/>
            </w:tcBorders>
            <w:shd w:val="clear" w:color="auto" w:fill="990054"/>
            <w:tcMar>
              <w:top w:w="100" w:type="dxa"/>
              <w:left w:w="100" w:type="dxa"/>
              <w:bottom w:w="100" w:type="dxa"/>
              <w:right w:w="100" w:type="dxa"/>
            </w:tcMar>
          </w:tcPr>
          <w:p>
            <w:pPr>
              <w:spacing w:after="0" w:line="240" w:lineRule="auto"/>
              <w:ind w:left="425" w:firstLine="0"/>
              <w:rPr>
                <w:rFonts w:ascii="Angsana New" w:hAnsi="Angsana New" w:eastAsia="Angsana New" w:cs="Angsana New"/>
                <w:b/>
                <w:color w:val="FFFFFF"/>
                <w:sz w:val="36"/>
                <w:szCs w:val="36"/>
              </w:rPr>
            </w:pPr>
            <w:r>
              <w:rPr>
                <w:rFonts w:ascii="Angsana New" w:hAnsi="Angsana New" w:eastAsia="Angsana New" w:cs="Angsana New"/>
                <w:b/>
                <w:bCs/>
                <w:color w:val="EDEDED"/>
                <w:sz w:val="36"/>
                <w:szCs w:val="36"/>
                <w:rtl w:val="0"/>
                <w:cs/>
                <w:lang w:val="th-TH" w:bidi="th-TH"/>
              </w:rPr>
              <w:t xml:space="preserve">วันที่ห้า </w:t>
            </w:r>
            <w:r>
              <w:rPr>
                <w:rFonts w:ascii="Angsana New" w:hAnsi="Angsana New" w:eastAsia="Angsana New" w:cs="Angsana New"/>
                <w:b/>
                <w:color w:val="EDEDED"/>
                <w:sz w:val="36"/>
                <w:szCs w:val="36"/>
                <w:rtl w:val="0"/>
              </w:rPr>
              <w:t xml:space="preserve">      </w:t>
            </w:r>
            <w:r>
              <w:rPr>
                <w:rFonts w:ascii="Angsana New" w:hAnsi="Angsana New" w:eastAsia="Angsana New" w:cs="Angsana New"/>
                <w:b/>
                <w:bCs/>
                <w:color w:val="EDEDED"/>
                <w:sz w:val="36"/>
                <w:szCs w:val="36"/>
                <w:rtl w:val="0"/>
                <w:cs/>
                <w:lang w:val="th-TH" w:bidi="th-TH"/>
              </w:rPr>
              <w:t xml:space="preserve">เมืองจางเจียเจี้ย </w:t>
            </w:r>
            <w:r>
              <w:rPr>
                <w:rFonts w:ascii="Angsana New" w:hAnsi="Angsana New" w:eastAsia="Angsana New" w:cs="Angsana New"/>
                <w:b/>
                <w:color w:val="EDEDED"/>
                <w:sz w:val="36"/>
                <w:szCs w:val="36"/>
                <w:rtl w:val="0"/>
              </w:rPr>
              <w:t xml:space="preserve">– </w:t>
            </w:r>
            <w:r>
              <w:rPr>
                <w:rFonts w:ascii="Angsana New" w:hAnsi="Angsana New" w:eastAsia="Angsana New" w:cs="Angsana New"/>
                <w:b/>
                <w:bCs/>
                <w:color w:val="FFFF00"/>
                <w:sz w:val="35"/>
                <w:szCs w:val="35"/>
                <w:rtl w:val="0"/>
                <w:cs/>
                <w:lang w:val="th-TH" w:bidi="th-TH"/>
              </w:rPr>
              <w:t>ออฟชั่นเสริม</w:t>
            </w:r>
            <w:r>
              <w:rPr>
                <w:rFonts w:ascii="Angsana New" w:hAnsi="Angsana New" w:eastAsia="Angsana New" w:cs="Angsana New"/>
                <w:b/>
                <w:color w:val="FFFF00"/>
                <w:sz w:val="35"/>
                <w:szCs w:val="35"/>
                <w:rtl w:val="0"/>
              </w:rPr>
              <w:t xml:space="preserve">!! </w:t>
            </w:r>
            <w:r>
              <w:rPr>
                <w:rFonts w:ascii="Angsana New" w:hAnsi="Angsana New" w:eastAsia="Angsana New" w:cs="Angsana New"/>
                <w:b/>
                <w:color w:val="FFFFFF"/>
                <w:sz w:val="36"/>
                <w:szCs w:val="36"/>
                <w:rtl w:val="0"/>
              </w:rPr>
              <w:t xml:space="preserve"> </w:t>
            </w:r>
            <w:r>
              <w:rPr>
                <w:rFonts w:ascii="Angsana New" w:hAnsi="Angsana New" w:eastAsia="Angsana New" w:cs="Angsana New"/>
                <w:b/>
                <w:bCs/>
                <w:color w:val="FFFF00"/>
                <w:sz w:val="36"/>
                <w:szCs w:val="36"/>
                <w:rtl w:val="0"/>
                <w:cs/>
                <w:lang w:val="th-TH" w:bidi="th-TH"/>
              </w:rPr>
              <w:t xml:space="preserve">สะพานกระจกข้ามหุบเขาแกรนด์แคนยอน </w:t>
            </w:r>
            <w:r>
              <w:rPr>
                <w:rFonts w:ascii="Angsana New" w:hAnsi="Angsana New" w:eastAsia="Angsana New" w:cs="Angsana New"/>
                <w:b/>
                <w:color w:val="FFFFFF"/>
                <w:sz w:val="36"/>
                <w:szCs w:val="36"/>
                <w:rtl w:val="0"/>
              </w:rPr>
              <w:t xml:space="preserve">- </w:t>
            </w:r>
            <w:r>
              <w:rPr>
                <w:rFonts w:ascii="Angsana New" w:hAnsi="Angsana New" w:eastAsia="Angsana New" w:cs="Angsana New"/>
                <w:b/>
                <w:bCs/>
                <w:color w:val="FFFFFF"/>
                <w:sz w:val="36"/>
                <w:szCs w:val="36"/>
                <w:rtl w:val="0"/>
                <w:cs/>
                <w:lang w:val="th-TH" w:bidi="th-TH"/>
              </w:rPr>
              <w:t xml:space="preserve">เมืองอ๋องถู่ซือ </w:t>
            </w:r>
            <w:r>
              <w:rPr>
                <w:rFonts w:ascii="Angsana New" w:hAnsi="Angsana New" w:eastAsia="Angsana New" w:cs="Angsana New"/>
                <w:b/>
                <w:color w:val="FFFFFF"/>
                <w:sz w:val="36"/>
                <w:szCs w:val="36"/>
                <w:rtl w:val="0"/>
              </w:rPr>
              <w:t xml:space="preserve">- </w:t>
            </w:r>
            <w:r>
              <w:rPr>
                <w:rFonts w:ascii="Angsana New" w:hAnsi="Angsana New" w:eastAsia="Angsana New" w:cs="Angsana New"/>
                <w:b/>
                <w:bCs/>
                <w:color w:val="FFFFFF"/>
                <w:sz w:val="36"/>
                <w:szCs w:val="36"/>
                <w:rtl w:val="0"/>
                <w:cs/>
                <w:lang w:val="th-TH" w:bidi="th-TH"/>
              </w:rPr>
              <w:t xml:space="preserve">พิพิธภัณฑ์ภาพเขียนหินทรายจวินเซิง </w:t>
            </w:r>
            <w:r>
              <w:rPr>
                <w:rFonts w:ascii="Angsana New" w:hAnsi="Angsana New" w:eastAsia="Angsana New" w:cs="Angsana New"/>
                <w:b/>
                <w:color w:val="FFFFFF"/>
                <w:sz w:val="36"/>
                <w:szCs w:val="36"/>
                <w:rtl w:val="0"/>
              </w:rPr>
              <w:t xml:space="preserve">- </w:t>
            </w:r>
            <w:r>
              <w:rPr>
                <w:rFonts w:ascii="Angsana New" w:hAnsi="Angsana New" w:eastAsia="Angsana New" w:cs="Angsana New"/>
                <w:b/>
                <w:bCs/>
                <w:color w:val="FFFFFF"/>
                <w:sz w:val="36"/>
                <w:szCs w:val="36"/>
                <w:rtl w:val="0"/>
                <w:cs/>
                <w:lang w:val="th-TH" w:bidi="th-TH"/>
              </w:rPr>
              <w:t>สนามบินต้าหยง</w:t>
            </w:r>
            <w:r>
              <w:rPr>
                <w:rFonts w:ascii="Angsana New" w:hAnsi="Angsana New" w:eastAsia="Angsana New" w:cs="Angsana New"/>
                <w:b/>
                <w:color w:val="FFFFFF"/>
                <w:sz w:val="36"/>
                <w:szCs w:val="36"/>
                <w:rtl w:val="0"/>
              </w:rPr>
              <w:t xml:space="preserve">; </w:t>
            </w:r>
            <w:r>
              <w:rPr>
                <w:rFonts w:ascii="Angsana New" w:hAnsi="Angsana New" w:eastAsia="Angsana New" w:cs="Angsana New"/>
                <w:b/>
                <w:bCs/>
                <w:color w:val="FFFFFF"/>
                <w:sz w:val="36"/>
                <w:szCs w:val="36"/>
                <w:rtl w:val="0"/>
                <w:cs/>
                <w:lang w:val="th-TH" w:bidi="th-TH"/>
              </w:rPr>
              <w:t xml:space="preserve">จางเจียเจี้ย </w:t>
            </w:r>
            <w:r>
              <w:rPr>
                <w:rFonts w:ascii="Angsana New" w:hAnsi="Angsana New" w:eastAsia="Angsana New" w:cs="Angsana New"/>
                <w:b/>
                <w:color w:val="FFFFFF"/>
                <w:sz w:val="36"/>
                <w:szCs w:val="36"/>
                <w:rtl w:val="0"/>
              </w:rPr>
              <w:t xml:space="preserve">– </w:t>
            </w:r>
            <w:r>
              <w:rPr>
                <w:rFonts w:ascii="Angsana New" w:hAnsi="Angsana New" w:eastAsia="Angsana New" w:cs="Angsana New"/>
                <w:b/>
                <w:bCs/>
                <w:color w:val="FFFFFF"/>
                <w:sz w:val="36"/>
                <w:szCs w:val="36"/>
                <w:rtl w:val="0"/>
                <w:cs/>
                <w:lang w:val="th-TH" w:bidi="th-TH"/>
              </w:rPr>
              <w:t xml:space="preserve">สนามบินสุวรรณภูมิ </w:t>
            </w:r>
            <w:r>
              <w:rPr>
                <w:rFonts w:ascii="Angsana New" w:hAnsi="Angsana New" w:eastAsia="Angsana New" w:cs="Angsana New"/>
                <w:b/>
                <w:color w:val="FFFFFF"/>
                <w:sz w:val="36"/>
                <w:szCs w:val="36"/>
                <w:rtl w:val="0"/>
              </w:rPr>
              <w:t xml:space="preserve">; </w:t>
            </w:r>
            <w:r>
              <w:rPr>
                <w:rFonts w:ascii="Angsana New" w:hAnsi="Angsana New" w:eastAsia="Angsana New" w:cs="Angsana New"/>
                <w:b/>
                <w:bCs/>
                <w:color w:val="FFFFFF"/>
                <w:sz w:val="36"/>
                <w:szCs w:val="36"/>
                <w:rtl w:val="0"/>
                <w:cs/>
                <w:lang w:val="th-TH" w:bidi="th-TH"/>
              </w:rPr>
              <w:t>กรุงเทพฯ</w:t>
            </w:r>
          </w:p>
        </w:tc>
      </w:tr>
    </w:tbl>
    <w:p>
      <w:pPr>
        <w:spacing w:after="0" w:line="240" w:lineRule="auto"/>
        <w:ind w:left="1440" w:hanging="1440"/>
        <w:jc w:val="both"/>
        <w:rPr>
          <w:rFonts w:ascii="Angsana New" w:hAnsi="Angsana New" w:eastAsia="Angsana New" w:cs="Angsana New"/>
          <w:b/>
          <w:color w:val="0000FF"/>
          <w:sz w:val="32"/>
          <w:szCs w:val="32"/>
          <w:u w:val="single"/>
        </w:rPr>
      </w:pPr>
      <w:r>
        <w:rPr>
          <w:rFonts w:ascii="Angsana New" w:hAnsi="Angsana New" w:eastAsia="Angsana New" w:cs="Angsana New"/>
          <w:b/>
          <w:bCs/>
          <w:color w:val="C00000"/>
          <w:sz w:val="32"/>
          <w:szCs w:val="32"/>
          <w:rtl w:val="0"/>
          <w:cs/>
          <w:lang w:val="th-TH" w:bidi="th-TH"/>
        </w:rPr>
        <w:t>เช้า</w:t>
      </w:r>
      <w:r>
        <w:rPr>
          <w:rFonts w:ascii="Angsana New" w:hAnsi="Angsana New" w:eastAsia="Angsana New" w:cs="Angsana New"/>
          <w:b/>
          <w:color w:val="C00000"/>
          <w:sz w:val="32"/>
          <w:szCs w:val="32"/>
          <w:rtl w:val="0"/>
        </w:rPr>
        <w:tab/>
      </w:r>
      <w:r>
        <w:rPr>
          <w:rFonts w:ascii="Angsana New" w:hAnsi="Angsana New" w:eastAsia="Angsana New" w:cs="Angsana New"/>
          <w:b/>
          <w:bCs/>
          <w:color w:val="C00000"/>
          <w:sz w:val="32"/>
          <w:szCs w:val="32"/>
          <w:rtl w:val="0"/>
          <w:cs/>
          <w:lang w:val="th-TH" w:bidi="th-TH"/>
        </w:rPr>
        <w:t>บริการอาหารเช้า ณ ห้องอาหารของโรงแรม</w:t>
      </w:r>
    </w:p>
    <w:tbl>
      <w:tblPr>
        <w:tblStyle w:val="50"/>
        <w:tblW w:w="10843" w:type="dxa"/>
        <w:tblInd w:w="0" w:type="dxa"/>
        <w:tblBorders>
          <w:top w:val="single" w:color="000000" w:sz="8" w:space="0"/>
          <w:left w:val="single" w:color="000000" w:sz="8" w:space="0"/>
          <w:bottom w:val="single" w:color="000000" w:sz="8" w:space="0"/>
          <w:right w:val="single" w:color="000000" w:sz="8" w:space="0"/>
          <w:insideH w:val="single" w:color="000000" w:sz="8" w:space="0"/>
          <w:insideV w:val="single" w:color="000000" w:sz="8" w:space="0"/>
        </w:tblBorders>
        <w:tblLayout w:type="fixed"/>
        <w:tblCellMar>
          <w:top w:w="0" w:type="dxa"/>
          <w:left w:w="115" w:type="dxa"/>
          <w:bottom w:w="0" w:type="dxa"/>
          <w:right w:w="115" w:type="dxa"/>
        </w:tblCellMar>
      </w:tblPr>
      <w:tblGrid>
        <w:gridCol w:w="10843"/>
      </w:tblGrid>
      <w:tr>
        <w:tblPrEx>
          <w:tblBorders>
            <w:top w:val="single" w:color="000000" w:sz="8" w:space="0"/>
            <w:left w:val="single" w:color="000000" w:sz="8" w:space="0"/>
            <w:bottom w:val="single" w:color="000000" w:sz="8" w:space="0"/>
            <w:right w:val="single" w:color="000000" w:sz="8" w:space="0"/>
            <w:insideH w:val="single" w:color="000000" w:sz="8" w:space="0"/>
            <w:insideV w:val="single" w:color="000000" w:sz="8" w:space="0"/>
          </w:tblBorders>
          <w:tblCellMar>
            <w:top w:w="0" w:type="dxa"/>
            <w:left w:w="115" w:type="dxa"/>
            <w:bottom w:w="0" w:type="dxa"/>
            <w:right w:w="115" w:type="dxa"/>
          </w:tblCellMar>
        </w:tblPrEx>
        <w:trPr>
          <w:trHeight w:val="1397" w:hRule="atLeast"/>
        </w:trPr>
        <w:tc>
          <w:tcPr>
            <w:tcW w:w="10843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>
            <w:pPr>
              <w:widowControl w:val="0"/>
              <w:spacing w:after="0" w:line="227" w:lineRule="auto"/>
              <w:ind w:left="1275" w:hanging="1133"/>
              <w:jc w:val="both"/>
              <w:rPr>
                <w:rFonts w:ascii="Angsana New" w:hAnsi="Angsana New" w:eastAsia="Angsana New" w:cs="Angsana New"/>
                <w:b/>
                <w:color w:val="980000"/>
                <w:sz w:val="31"/>
                <w:szCs w:val="31"/>
              </w:rPr>
            </w:pPr>
            <w:r>
              <w:rPr>
                <w:rFonts w:ascii="Angsana New" w:hAnsi="Angsana New" w:eastAsia="Angsana New" w:cs="Angsana New"/>
                <w:b/>
                <w:bCs/>
                <w:sz w:val="32"/>
                <w:szCs w:val="32"/>
                <w:highlight w:val="white"/>
                <w:rtl w:val="0"/>
                <w:cs/>
                <w:lang w:val="th-TH" w:bidi="th-TH"/>
              </w:rPr>
              <w:t xml:space="preserve">หมายเหตุ </w:t>
            </w:r>
            <w:r>
              <w:rPr>
                <w:rFonts w:ascii="Angsana New" w:hAnsi="Angsana New" w:eastAsia="Angsana New" w:cs="Angsana New"/>
                <w:b/>
                <w:sz w:val="32"/>
                <w:szCs w:val="32"/>
                <w:highlight w:val="white"/>
                <w:rtl w:val="0"/>
              </w:rPr>
              <w:t xml:space="preserve">: </w:t>
            </w:r>
            <w:r>
              <w:rPr>
                <w:rFonts w:ascii="Angsana New" w:hAnsi="Angsana New" w:eastAsia="Angsana New" w:cs="Angsana New"/>
                <w:b/>
                <w:sz w:val="32"/>
                <w:szCs w:val="32"/>
                <w:rtl w:val="0"/>
              </w:rPr>
              <w:t xml:space="preserve"> </w:t>
            </w:r>
            <w:r>
              <w:rPr>
                <w:rFonts w:ascii="Angsana New" w:hAnsi="Angsana New" w:eastAsia="Angsana New" w:cs="Angsana New"/>
                <w:b/>
                <w:bCs/>
                <w:color w:val="FF0000"/>
                <w:sz w:val="32"/>
                <w:szCs w:val="32"/>
                <w:u w:val="single"/>
                <w:rtl w:val="0"/>
                <w:cs/>
                <w:lang w:val="th-TH" w:bidi="th-TH"/>
              </w:rPr>
              <w:t xml:space="preserve">โปรแกรมเสริม </w:t>
            </w:r>
            <w:r>
              <w:rPr>
                <w:rFonts w:ascii="Angsana New" w:hAnsi="Angsana New" w:eastAsia="Angsana New" w:cs="Angsana New"/>
                <w:b/>
                <w:color w:val="FF0000"/>
                <w:sz w:val="32"/>
                <w:szCs w:val="32"/>
                <w:u w:val="single"/>
                <w:rtl w:val="0"/>
              </w:rPr>
              <w:t xml:space="preserve">(OPTION) : </w:t>
            </w:r>
            <w:r>
              <w:rPr>
                <w:rFonts w:ascii="Angsana New" w:hAnsi="Angsana New" w:eastAsia="Angsana New" w:cs="Angsana New"/>
                <w:sz w:val="32"/>
                <w:szCs w:val="32"/>
                <w:u w:val="single"/>
                <w:rtl w:val="0"/>
              </w:rPr>
              <w:t xml:space="preserve"> (</w:t>
            </w:r>
            <w:r>
              <w:rPr>
                <w:rFonts w:ascii="Angsana New" w:hAnsi="Angsana New" w:eastAsia="Angsana New" w:cs="Angsana New"/>
                <w:sz w:val="32"/>
                <w:szCs w:val="32"/>
                <w:u w:val="single"/>
                <w:rtl w:val="0"/>
                <w:cs/>
                <w:lang w:val="th-TH" w:bidi="th-TH"/>
              </w:rPr>
              <w:t>ไม่ได้รวมอยู่ในรายการท่องเที่ยว</w:t>
            </w:r>
            <w:r>
              <w:rPr>
                <w:rFonts w:ascii="Angsana New" w:hAnsi="Angsana New" w:eastAsia="Angsana New" w:cs="Angsana New"/>
                <w:sz w:val="32"/>
                <w:szCs w:val="32"/>
                <w:u w:val="single"/>
                <w:rtl w:val="0"/>
              </w:rPr>
              <w:t>)</w:t>
            </w:r>
            <w:r>
              <w:rPr>
                <w:rFonts w:ascii="Angsana New" w:hAnsi="Angsana New" w:eastAsia="Angsana New" w:cs="Angsana New"/>
                <w:sz w:val="34"/>
                <w:szCs w:val="34"/>
                <w:u w:val="single"/>
                <w:rtl w:val="0"/>
              </w:rPr>
              <w:t xml:space="preserve"> </w:t>
            </w:r>
            <w:r>
              <w:rPr>
                <w:rFonts w:ascii="Angsana New" w:hAnsi="Angsana New" w:eastAsia="Angsana New" w:cs="Angsana New"/>
                <w:b/>
                <w:bCs/>
                <w:color w:val="0000FF"/>
                <w:sz w:val="34"/>
                <w:szCs w:val="34"/>
                <w:highlight w:val="yellow"/>
                <w:u w:val="single"/>
                <w:rtl w:val="0"/>
                <w:cs/>
                <w:lang w:val="th-TH" w:bidi="th-TH"/>
              </w:rPr>
              <w:t>สะพานกระจกจางเจียเจี้ย</w:t>
            </w:r>
            <w:r>
              <w:rPr>
                <w:rFonts w:ascii="Angsana New" w:hAnsi="Angsana New" w:eastAsia="Angsana New" w:cs="Angsana New"/>
                <w:color w:val="FF0000"/>
                <w:sz w:val="34"/>
                <w:szCs w:val="34"/>
                <w:rtl w:val="0"/>
              </w:rPr>
              <w:t xml:space="preserve"> </w:t>
            </w:r>
            <w:r>
              <w:rPr>
                <w:rFonts w:ascii="Angsana New" w:hAnsi="Angsana New" w:eastAsia="Angsana New" w:cs="Angsana New"/>
                <w:sz w:val="32"/>
                <w:szCs w:val="32"/>
                <w:rtl w:val="0"/>
                <w:cs/>
                <w:lang w:val="th-TH" w:bidi="th-TH"/>
              </w:rPr>
              <w:t>สะพาน</w:t>
            </w:r>
            <w:r>
              <w:rPr>
                <w:rFonts w:ascii="Angsana New" w:hAnsi="Angsana New" w:eastAsia="Angsana New" w:cs="Angsana New"/>
                <w:sz w:val="31"/>
                <w:szCs w:val="31"/>
                <w:rtl w:val="0"/>
                <w:cs/>
                <w:lang w:val="th-TH" w:bidi="th-TH"/>
              </w:rPr>
              <w:t xml:space="preserve">ที่สร้างคร่อมหุบเขาที่สูงที่สุดในเขตอุทยานแกรนด์แคนยอน ท้าทายท่านด้วยการเดินผ่านสะพานพื้นกระจกใสที่มี ความสูงจากพื้น </w:t>
            </w:r>
            <w:r>
              <w:rPr>
                <w:rFonts w:ascii="Angsana New" w:hAnsi="Angsana New" w:eastAsia="Angsana New" w:cs="Angsana New"/>
                <w:sz w:val="31"/>
                <w:szCs w:val="31"/>
                <w:rtl w:val="0"/>
              </w:rPr>
              <w:t xml:space="preserve">980 </w:t>
            </w:r>
            <w:r>
              <w:rPr>
                <w:rFonts w:ascii="Angsana New" w:hAnsi="Angsana New" w:eastAsia="Angsana New" w:cs="Angsana New"/>
                <w:sz w:val="31"/>
                <w:szCs w:val="31"/>
                <w:rtl w:val="0"/>
                <w:cs/>
                <w:lang w:val="th-TH" w:bidi="th-TH"/>
              </w:rPr>
              <w:t xml:space="preserve">ฟุต มีความยาวของสะพาน </w:t>
            </w:r>
            <w:r>
              <w:rPr>
                <w:rFonts w:ascii="Angsana New" w:hAnsi="Angsana New" w:eastAsia="Angsana New" w:cs="Angsana New"/>
                <w:sz w:val="31"/>
                <w:szCs w:val="31"/>
                <w:rtl w:val="0"/>
              </w:rPr>
              <w:t xml:space="preserve">400 </w:t>
            </w:r>
            <w:r>
              <w:rPr>
                <w:rFonts w:ascii="Angsana New" w:hAnsi="Angsana New" w:eastAsia="Angsana New" w:cs="Angsana New"/>
                <w:sz w:val="31"/>
                <w:szCs w:val="31"/>
                <w:rtl w:val="0"/>
                <w:cs/>
                <w:lang w:val="th-TH" w:bidi="th-TH"/>
              </w:rPr>
              <w:t xml:space="preserve">เมตร สามารถรองรับนักท่องเที่ยวได้คราวละ </w:t>
            </w:r>
            <w:r>
              <w:rPr>
                <w:rFonts w:ascii="Angsana New" w:hAnsi="Angsana New" w:eastAsia="Angsana New" w:cs="Angsana New"/>
                <w:sz w:val="31"/>
                <w:szCs w:val="31"/>
                <w:rtl w:val="0"/>
              </w:rPr>
              <w:t xml:space="preserve">800 </w:t>
            </w:r>
            <w:r>
              <w:rPr>
                <w:rFonts w:ascii="Angsana New" w:hAnsi="Angsana New" w:eastAsia="Angsana New" w:cs="Angsana New"/>
                <w:sz w:val="31"/>
                <w:szCs w:val="31"/>
                <w:rtl w:val="0"/>
                <w:cs/>
                <w:lang w:val="th-TH" w:bidi="th-TH"/>
              </w:rPr>
              <w:t xml:space="preserve">คน สะพานนี้เป็นอีกหนึ่งไฮไลท์สำหรับผู้มาเยือนจางเจียเจี้ย </w:t>
            </w:r>
            <w:r>
              <w:rPr>
                <w:rFonts w:ascii="Angsana New" w:hAnsi="Angsana New" w:eastAsia="Angsana New" w:cs="Angsana New"/>
                <w:b/>
                <w:bCs/>
                <w:color w:val="FF0000"/>
                <w:sz w:val="31"/>
                <w:szCs w:val="31"/>
                <w:rtl w:val="0"/>
                <w:cs/>
                <w:lang w:val="th-TH" w:bidi="th-TH"/>
              </w:rPr>
              <w:t>อัตราค่าบริการสำหรับโปรแกรมเสริม</w:t>
            </w:r>
            <w:r>
              <w:rPr>
                <w:rFonts w:ascii="Angsana New" w:hAnsi="Angsana New" w:eastAsia="Angsana New" w:cs="Angsana New"/>
                <w:color w:val="FF0000"/>
                <w:sz w:val="31"/>
                <w:szCs w:val="31"/>
                <w:rtl w:val="0"/>
              </w:rPr>
              <w:t xml:space="preserve"> </w:t>
            </w:r>
            <w:r>
              <w:rPr>
                <w:rFonts w:ascii="Angsana New" w:hAnsi="Angsana New" w:eastAsia="Angsana New" w:cs="Angsana New"/>
                <w:color w:val="FF0000"/>
                <w:sz w:val="31"/>
                <w:szCs w:val="31"/>
                <w:rtl w:val="0"/>
                <w:cs/>
                <w:lang w:val="th-TH" w:bidi="th-TH"/>
              </w:rPr>
              <w:t>สะพานกระจก</w:t>
            </w:r>
            <w:r>
              <w:rPr>
                <w:rFonts w:ascii="Angsana New" w:hAnsi="Angsana New" w:eastAsia="Angsana New" w:cs="Angsana New"/>
                <w:color w:val="FF0000"/>
                <w:sz w:val="31"/>
                <w:szCs w:val="31"/>
                <w:highlight w:val="yellow"/>
                <w:rtl w:val="0"/>
              </w:rPr>
              <w:t xml:space="preserve"> </w:t>
            </w:r>
            <w:r>
              <w:rPr>
                <w:rFonts w:ascii="Angsana New" w:hAnsi="Angsana New" w:eastAsia="Angsana New" w:cs="Angsana New"/>
                <w:b/>
                <w:bCs/>
                <w:color w:val="FF0000"/>
                <w:sz w:val="31"/>
                <w:szCs w:val="31"/>
                <w:highlight w:val="yellow"/>
                <w:u w:val="single"/>
                <w:rtl w:val="0"/>
                <w:cs/>
                <w:lang w:val="th-TH" w:bidi="th-TH"/>
              </w:rPr>
              <w:t xml:space="preserve">ท่านละ </w:t>
            </w:r>
            <w:r>
              <w:rPr>
                <w:rFonts w:ascii="Angsana New" w:hAnsi="Angsana New" w:eastAsia="Angsana New" w:cs="Angsana New"/>
                <w:b/>
                <w:color w:val="FF0000"/>
                <w:sz w:val="31"/>
                <w:szCs w:val="31"/>
                <w:highlight w:val="yellow"/>
                <w:u w:val="single"/>
                <w:rtl w:val="0"/>
              </w:rPr>
              <w:t xml:space="preserve">400 </w:t>
            </w:r>
            <w:r>
              <w:rPr>
                <w:rFonts w:ascii="Angsana New" w:hAnsi="Angsana New" w:eastAsia="Angsana New" w:cs="Angsana New"/>
                <w:b/>
                <w:bCs/>
                <w:color w:val="FF0000"/>
                <w:sz w:val="31"/>
                <w:szCs w:val="31"/>
                <w:highlight w:val="yellow"/>
                <w:u w:val="single"/>
                <w:rtl w:val="0"/>
                <w:cs/>
                <w:lang w:val="th-TH" w:bidi="th-TH"/>
              </w:rPr>
              <w:t>หยวน</w:t>
            </w:r>
            <w:r>
              <w:rPr>
                <w:rFonts w:ascii="Angsana New" w:hAnsi="Angsana New" w:eastAsia="Angsana New" w:cs="Angsana New"/>
                <w:color w:val="FF0000"/>
                <w:sz w:val="31"/>
                <w:szCs w:val="31"/>
                <w:rtl w:val="0"/>
              </w:rPr>
              <w:t xml:space="preserve"> </w:t>
            </w:r>
            <w:r>
              <w:rPr>
                <w:rFonts w:ascii="Angsana New" w:hAnsi="Angsana New" w:eastAsia="Angsana New" w:cs="Angsana New"/>
                <w:color w:val="FF0000"/>
                <w:sz w:val="31"/>
                <w:szCs w:val="31"/>
                <w:rtl w:val="0"/>
                <w:cs/>
                <w:lang w:val="th-TH" w:bidi="th-TH"/>
              </w:rPr>
              <w:t xml:space="preserve">ใช้เวลาในการเที่ยวชมสะพาน </w:t>
            </w:r>
            <w:r>
              <w:rPr>
                <w:rFonts w:ascii="Angsana New" w:hAnsi="Angsana New" w:eastAsia="Angsana New" w:cs="Angsana New"/>
                <w:b/>
                <w:bCs/>
                <w:color w:val="FF0000"/>
                <w:sz w:val="31"/>
                <w:szCs w:val="31"/>
                <w:u w:val="single"/>
                <w:rtl w:val="0"/>
                <w:cs/>
                <w:lang w:val="th-TH" w:bidi="th-TH"/>
              </w:rPr>
              <w:t xml:space="preserve">รวมเวลาเดินทางไป </w:t>
            </w:r>
            <w:r>
              <w:rPr>
                <w:rFonts w:ascii="Angsana New" w:hAnsi="Angsana New" w:eastAsia="Angsana New" w:cs="Angsana New"/>
                <w:b/>
                <w:color w:val="FF0000"/>
                <w:sz w:val="31"/>
                <w:szCs w:val="31"/>
                <w:u w:val="single"/>
                <w:rtl w:val="0"/>
              </w:rPr>
              <w:t xml:space="preserve">- </w:t>
            </w:r>
            <w:r>
              <w:rPr>
                <w:rFonts w:ascii="Angsana New" w:hAnsi="Angsana New" w:eastAsia="Angsana New" w:cs="Angsana New"/>
                <w:b/>
                <w:bCs/>
                <w:color w:val="FF0000"/>
                <w:sz w:val="31"/>
                <w:szCs w:val="31"/>
                <w:u w:val="single"/>
                <w:rtl w:val="0"/>
                <w:cs/>
                <w:lang w:val="th-TH" w:bidi="th-TH"/>
              </w:rPr>
              <w:t xml:space="preserve">กลับ ค่าบริการนี้รวมค่าบัตรเข้าชมสะพาน ค่ารถรับ </w:t>
            </w:r>
            <w:r>
              <w:rPr>
                <w:rFonts w:ascii="Angsana New" w:hAnsi="Angsana New" w:eastAsia="Angsana New" w:cs="Angsana New"/>
                <w:b/>
                <w:color w:val="FF0000"/>
                <w:sz w:val="31"/>
                <w:szCs w:val="31"/>
                <w:u w:val="single"/>
                <w:rtl w:val="0"/>
              </w:rPr>
              <w:t xml:space="preserve">- </w:t>
            </w:r>
            <w:r>
              <w:rPr>
                <w:rFonts w:ascii="Angsana New" w:hAnsi="Angsana New" w:eastAsia="Angsana New" w:cs="Angsana New"/>
                <w:b/>
                <w:bCs/>
                <w:color w:val="FF0000"/>
                <w:sz w:val="31"/>
                <w:szCs w:val="31"/>
                <w:u w:val="single"/>
                <w:rtl w:val="0"/>
                <w:cs/>
                <w:lang w:val="th-TH" w:bidi="th-TH"/>
              </w:rPr>
              <w:t>ส่ง และค่านำเที่ยวไกด์ท้องถิ่น</w:t>
            </w:r>
            <w:r>
              <w:rPr>
                <w:rFonts w:ascii="Angsana New" w:hAnsi="Angsana New" w:eastAsia="Angsana New" w:cs="Angsana New"/>
                <w:i/>
                <w:sz w:val="31"/>
                <w:szCs w:val="31"/>
                <w:rtl w:val="0"/>
              </w:rPr>
              <w:t xml:space="preserve">       </w:t>
            </w:r>
            <w:r>
              <w:drawing>
                <wp:anchor distT="0" distB="0" distL="0" distR="0" simplePos="0" relativeHeight="251659264" behindDoc="0" locked="0" layoutInCell="1" allowOverlap="1">
                  <wp:simplePos x="0" y="0"/>
                  <wp:positionH relativeFrom="column">
                    <wp:posOffset>3629025</wp:posOffset>
                  </wp:positionH>
                  <wp:positionV relativeFrom="paragraph">
                    <wp:posOffset>1590675</wp:posOffset>
                  </wp:positionV>
                  <wp:extent cx="3148330" cy="2276475"/>
                  <wp:effectExtent l="0" t="0" r="0" b="0"/>
                  <wp:wrapSquare wrapText="bothSides"/>
                  <wp:docPr id="97" name="image5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7" name="image5.jpg"/>
                          <pic:cNvPicPr preferRelativeResize="0"/>
                        </pic:nvPicPr>
                        <pic:blipFill>
                          <a:blip r:embed="rId14"/>
                          <a:srcRect l="3601" t="10736" b="142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48013" cy="2276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drawing>
                <wp:anchor distT="0" distB="0" distL="0" distR="0" simplePos="0" relativeHeight="251659264" behindDoc="0" locked="0" layoutInCell="1" allowOverlap="1">
                  <wp:simplePos x="0" y="0"/>
                  <wp:positionH relativeFrom="column">
                    <wp:posOffset>762000</wp:posOffset>
                  </wp:positionH>
                  <wp:positionV relativeFrom="paragraph">
                    <wp:posOffset>1590675</wp:posOffset>
                  </wp:positionV>
                  <wp:extent cx="2862580" cy="2276475"/>
                  <wp:effectExtent l="0" t="0" r="0" b="0"/>
                  <wp:wrapSquare wrapText="bothSides"/>
                  <wp:docPr id="96" name="image9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6" name="image9.png"/>
                          <pic:cNvPicPr preferRelativeResize="0"/>
                        </pic:nvPicPr>
                        <pic:blipFill>
                          <a:blip r:embed="rId15"/>
                          <a:srcRect b="809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62263" cy="2276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>
      <w:pPr>
        <w:shd w:val="clear" w:fill="FFFFFF"/>
        <w:spacing w:after="0"/>
        <w:ind w:left="1440" w:hanging="1440"/>
        <w:jc w:val="both"/>
        <w:rPr>
          <w:rFonts w:ascii="Angsana New" w:hAnsi="Angsana New" w:eastAsia="Angsana New" w:cs="Angsana New"/>
          <w:sz w:val="24"/>
          <w:szCs w:val="24"/>
        </w:rPr>
      </w:pPr>
      <w:r>
        <w:rPr>
          <w:rFonts w:ascii="Angsana New" w:hAnsi="Angsana New" w:eastAsia="Angsana New" w:cs="Angsana New"/>
          <w:b/>
          <w:bCs/>
          <w:color w:val="C00000"/>
          <w:sz w:val="32"/>
          <w:szCs w:val="32"/>
          <w:rtl w:val="0"/>
          <w:cs/>
          <w:lang w:val="th-TH" w:bidi="th-TH"/>
        </w:rPr>
        <w:t>กลางวัน</w:t>
      </w:r>
      <w:r>
        <w:rPr>
          <w:rFonts w:ascii="Angsana New" w:hAnsi="Angsana New" w:eastAsia="Angsana New" w:cs="Angsana New"/>
          <w:color w:val="C00000"/>
          <w:sz w:val="32"/>
          <w:szCs w:val="32"/>
          <w:rtl w:val="0"/>
        </w:rPr>
        <w:tab/>
      </w:r>
      <w:r>
        <w:rPr>
          <w:rFonts w:ascii="Angsana New" w:hAnsi="Angsana New" w:eastAsia="Angsana New" w:cs="Angsana New"/>
          <w:b/>
          <w:bCs/>
          <w:color w:val="C00000"/>
          <w:sz w:val="32"/>
          <w:szCs w:val="32"/>
          <w:rtl w:val="0"/>
          <w:cs/>
          <w:lang w:val="th-TH" w:bidi="th-TH"/>
        </w:rPr>
        <w:t>บริการอาหารกลางวัน ณ ภัตตาคาร</w:t>
      </w:r>
    </w:p>
    <w:p>
      <w:pPr>
        <w:shd w:val="clear" w:fill="FFFFFF"/>
        <w:spacing w:after="0"/>
        <w:ind w:left="1440" w:hanging="1440"/>
        <w:jc w:val="both"/>
        <w:rPr>
          <w:rFonts w:ascii="Angsana New" w:hAnsi="Angsana New" w:eastAsia="Angsana New" w:cs="Angsana New"/>
          <w:b/>
          <w:color w:val="0000FF"/>
          <w:sz w:val="32"/>
          <w:szCs w:val="32"/>
          <w:u w:val="single"/>
        </w:rPr>
      </w:pPr>
      <w:r>
        <w:rPr>
          <w:rFonts w:ascii="Angsana New" w:hAnsi="Angsana New" w:eastAsia="Angsana New" w:cs="Angsana New"/>
          <w:b/>
          <w:bCs/>
          <w:color w:val="C00000"/>
          <w:sz w:val="30"/>
          <w:szCs w:val="30"/>
          <w:rtl w:val="0"/>
          <w:cs/>
          <w:lang w:val="th-TH" w:bidi="th-TH"/>
        </w:rPr>
        <w:t>บ่าย</w:t>
      </w:r>
      <w:r>
        <w:rPr>
          <w:rFonts w:ascii="Angsana New" w:hAnsi="Angsana New" w:eastAsia="Angsana New" w:cs="Angsana New"/>
          <w:b/>
          <w:sz w:val="30"/>
          <w:szCs w:val="30"/>
          <w:rtl w:val="0"/>
        </w:rPr>
        <w:tab/>
      </w:r>
      <w:r>
        <w:rPr>
          <w:rFonts w:ascii="Angsana New" w:hAnsi="Angsana New" w:eastAsia="Angsana New" w:cs="Angsana New"/>
          <w:sz w:val="32"/>
          <w:szCs w:val="32"/>
          <w:rtl w:val="0"/>
          <w:cs/>
          <w:lang w:val="th-TH" w:bidi="th-TH"/>
        </w:rPr>
        <w:t>นำท่านสู่</w:t>
      </w:r>
      <w:r>
        <w:rPr>
          <w:rFonts w:ascii="Angsana New" w:hAnsi="Angsana New" w:eastAsia="Angsana New" w:cs="Angsana New"/>
          <w:b/>
          <w:color w:val="C00000"/>
          <w:sz w:val="32"/>
          <w:szCs w:val="32"/>
          <w:rtl w:val="0"/>
        </w:rPr>
        <w:t xml:space="preserve"> </w:t>
      </w:r>
      <w:r>
        <w:rPr>
          <w:rFonts w:ascii="Angsana New" w:hAnsi="Angsana New" w:eastAsia="Angsana New" w:cs="Angsana New"/>
          <w:b/>
          <w:bCs/>
          <w:color w:val="0000FF"/>
          <w:sz w:val="30"/>
          <w:szCs w:val="30"/>
          <w:rtl w:val="0"/>
          <w:cs/>
          <w:lang w:val="th-TH" w:bidi="th-TH"/>
        </w:rPr>
        <w:t>เมืองถู่ซือเฉิง</w:t>
      </w:r>
      <w:r>
        <w:rPr>
          <w:rFonts w:ascii="Angsana New" w:hAnsi="Angsana New" w:eastAsia="Angsana New" w:cs="Angsana New"/>
          <w:sz w:val="30"/>
          <w:szCs w:val="30"/>
          <w:rtl w:val="0"/>
        </w:rPr>
        <w:t xml:space="preserve"> </w:t>
      </w:r>
      <w:r>
        <w:rPr>
          <w:rFonts w:ascii="Angsana New" w:hAnsi="Angsana New" w:eastAsia="Angsana New" w:cs="Angsana New"/>
          <w:sz w:val="30"/>
          <w:szCs w:val="30"/>
          <w:rtl w:val="0"/>
          <w:cs/>
          <w:lang w:val="th-TH" w:bidi="th-TH"/>
        </w:rPr>
        <w:t>หรือ</w:t>
      </w:r>
      <w:r>
        <w:rPr>
          <w:rFonts w:ascii="Angsana New" w:hAnsi="Angsana New" w:eastAsia="Angsana New" w:cs="Angsana New"/>
          <w:b/>
          <w:color w:val="FF00FF"/>
          <w:sz w:val="30"/>
          <w:szCs w:val="30"/>
          <w:rtl w:val="0"/>
        </w:rPr>
        <w:t xml:space="preserve"> </w:t>
      </w:r>
      <w:r>
        <w:rPr>
          <w:rFonts w:ascii="Angsana New" w:hAnsi="Angsana New" w:eastAsia="Angsana New" w:cs="Angsana New"/>
          <w:b/>
          <w:bCs/>
          <w:color w:val="0000FF"/>
          <w:sz w:val="30"/>
          <w:szCs w:val="30"/>
          <w:rtl w:val="0"/>
          <w:cs/>
          <w:lang w:val="th-TH" w:bidi="th-TH"/>
        </w:rPr>
        <w:t>เมืองอ๋องถู่ซือ</w:t>
      </w:r>
      <w:r>
        <w:rPr>
          <w:rFonts w:ascii="Angsana New" w:hAnsi="Angsana New" w:eastAsia="Angsana New" w:cs="Angsana New"/>
          <w:sz w:val="30"/>
          <w:szCs w:val="30"/>
          <w:rtl w:val="0"/>
        </w:rPr>
        <w:t xml:space="preserve"> </w:t>
      </w:r>
      <w:r>
        <w:rPr>
          <w:rFonts w:ascii="Angsana New" w:hAnsi="Angsana New" w:eastAsia="Angsana New" w:cs="Angsana New"/>
          <w:sz w:val="30"/>
          <w:szCs w:val="30"/>
          <w:rtl w:val="0"/>
          <w:cs/>
          <w:lang w:val="th-TH" w:bidi="th-TH"/>
        </w:rPr>
        <w:t xml:space="preserve">ภายในเมืองเป็นที่ตั้งของบ้านพักของ เจ้า </w:t>
      </w:r>
      <w:r>
        <w:rPr>
          <w:rFonts w:ascii="Angsana New" w:hAnsi="Angsana New" w:eastAsia="Angsana New" w:cs="Angsana New"/>
          <w:sz w:val="30"/>
          <w:szCs w:val="30"/>
          <w:rtl w:val="0"/>
        </w:rPr>
        <w:t>(</w:t>
      </w:r>
      <w:r>
        <w:rPr>
          <w:rFonts w:ascii="Angsana New" w:hAnsi="Angsana New" w:eastAsia="Angsana New" w:cs="Angsana New"/>
          <w:sz w:val="30"/>
          <w:szCs w:val="30"/>
          <w:rtl w:val="0"/>
          <w:cs/>
          <w:lang w:val="th-TH" w:bidi="th-TH"/>
        </w:rPr>
        <w:t>อ๋อง</w:t>
      </w:r>
      <w:r>
        <w:rPr>
          <w:rFonts w:ascii="Angsana New" w:hAnsi="Angsana New" w:eastAsia="Angsana New" w:cs="Angsana New"/>
          <w:sz w:val="30"/>
          <w:szCs w:val="30"/>
          <w:rtl w:val="0"/>
        </w:rPr>
        <w:t xml:space="preserve">) </w:t>
      </w:r>
      <w:r>
        <w:rPr>
          <w:rFonts w:ascii="Angsana New" w:hAnsi="Angsana New" w:eastAsia="Angsana New" w:cs="Angsana New"/>
          <w:sz w:val="30"/>
          <w:szCs w:val="30"/>
          <w:rtl w:val="0"/>
          <w:cs/>
          <w:lang w:val="th-TH" w:bidi="th-TH"/>
        </w:rPr>
        <w:t xml:space="preserve">ผู้ปกครองแว่นแคว้นแถบนี้ชมบ้านโบราณที่ถูกอนุรักษ์ไว้เป็นอย่างดี และปัจจุบันถูกพัฒนาเป็นแหล่งท่องเที่ยวเชิงประวัติศาสตร์และวัฒนธรรม ชมบ้านเรือนโบราณ และห้องพักหับต่าง ๆ เช่นห้องนอน ห้องเก็บของ ห้องครัว และห้องบูชาผี ที่สะท้อนถึงขนบธรรมเนียมและวัฒนธรรมท้องถิ่นตั้งแต่อดีต </w:t>
      </w:r>
    </w:p>
    <w:p>
      <w:pPr>
        <w:shd w:val="clear" w:fill="FFFFFF"/>
        <w:spacing w:after="0"/>
        <w:ind w:left="1417" w:firstLine="0"/>
        <w:jc w:val="both"/>
        <w:rPr>
          <w:rFonts w:ascii="Angsana New" w:hAnsi="Angsana New" w:eastAsia="Angsana New" w:cs="Angsana New"/>
          <w:color w:val="000000"/>
          <w:sz w:val="30"/>
          <w:szCs w:val="30"/>
        </w:rPr>
      </w:pPr>
      <w:r>
        <w:rPr>
          <w:rFonts w:ascii="Angsana New" w:hAnsi="Angsana New" w:eastAsia="Angsana New" w:cs="Angsana New"/>
          <w:sz w:val="30"/>
          <w:szCs w:val="30"/>
          <w:rtl w:val="0"/>
          <w:cs/>
          <w:lang w:val="th-TH" w:bidi="th-TH"/>
        </w:rPr>
        <w:t>พาท่านแวะชม</w:t>
      </w:r>
      <w:r>
        <w:rPr>
          <w:rFonts w:ascii="Angsana New" w:hAnsi="Angsana New" w:eastAsia="Angsana New" w:cs="Angsana New"/>
          <w:b/>
          <w:sz w:val="30"/>
          <w:szCs w:val="30"/>
          <w:rtl w:val="0"/>
        </w:rPr>
        <w:t xml:space="preserve"> </w:t>
      </w:r>
      <w:r>
        <w:rPr>
          <w:rFonts w:ascii="Angsana New" w:hAnsi="Angsana New" w:eastAsia="Angsana New" w:cs="Angsana New"/>
          <w:b/>
          <w:bCs/>
          <w:sz w:val="30"/>
          <w:szCs w:val="30"/>
          <w:rtl w:val="0"/>
          <w:cs/>
          <w:lang w:val="th-TH" w:bidi="th-TH"/>
        </w:rPr>
        <w:t xml:space="preserve">ศูนย์ผลิตภัณฑ์จากยางพารา </w:t>
      </w:r>
      <w:r>
        <w:rPr>
          <w:rFonts w:ascii="Angsana New" w:hAnsi="Angsana New" w:eastAsia="Angsana New" w:cs="Angsana New"/>
          <w:sz w:val="30"/>
          <w:szCs w:val="30"/>
          <w:rtl w:val="0"/>
          <w:cs/>
          <w:lang w:val="th-TH" w:bidi="th-TH"/>
        </w:rPr>
        <w:t xml:space="preserve">ให้ท่านได้เลือกชมสินค้า และผลิตภัณฑ์เครื่องนอนเพื่อสุขภาพต่างๆ </w:t>
      </w:r>
      <w:r>
        <w:rPr>
          <w:rFonts w:ascii="Angsana New" w:hAnsi="Angsana New" w:eastAsia="Angsana New" w:cs="Angsana New"/>
          <w:color w:val="000000"/>
          <w:sz w:val="30"/>
          <w:szCs w:val="30"/>
          <w:rtl w:val="0"/>
          <w:cs/>
          <w:lang w:val="th-TH" w:bidi="th-TH"/>
        </w:rPr>
        <w:t xml:space="preserve">จากนั้นนำท่านชม </w:t>
      </w:r>
      <w:r>
        <w:rPr>
          <w:rFonts w:ascii="Angsana New" w:hAnsi="Angsana New" w:eastAsia="Angsana New" w:cs="Angsana New"/>
          <w:b/>
          <w:bCs/>
          <w:color w:val="3333FF"/>
          <w:sz w:val="30"/>
          <w:szCs w:val="30"/>
          <w:rtl w:val="0"/>
          <w:cs/>
          <w:lang w:val="th-TH" w:bidi="th-TH"/>
        </w:rPr>
        <w:t>พิพิธภัณฑ์ภาพเขียนหินทรายจวินเซิง</w:t>
      </w:r>
      <w:r>
        <w:rPr>
          <w:rFonts w:ascii="Angsana New" w:hAnsi="Angsana New" w:eastAsia="Angsana New" w:cs="Angsana New"/>
          <w:color w:val="3333FF"/>
          <w:sz w:val="30"/>
          <w:szCs w:val="30"/>
          <w:rtl w:val="0"/>
        </w:rPr>
        <w:t xml:space="preserve"> </w:t>
      </w:r>
      <w:r>
        <w:rPr>
          <w:rFonts w:ascii="Angsana New" w:hAnsi="Angsana New" w:eastAsia="Angsana New" w:cs="Angsana New"/>
          <w:color w:val="000000"/>
          <w:sz w:val="30"/>
          <w:szCs w:val="30"/>
          <w:rtl w:val="0"/>
          <w:cs/>
          <w:lang w:val="th-TH" w:bidi="th-TH"/>
        </w:rPr>
        <w:t>สถานที่จัดแสดงผลงานทางศิลปะท้องถิ่นยอดเยี่ยม ที่สร้างชื่อเสียงให้เมืองจางเจียเจี้ย โดยศิลปินหนุ่มนาม หลี่ จวิน เซิง ผู้ซึ่งเกิดและเติบโตในเมืองนี้ ท่านได้สร้างผลงานทางศิลป์ซึ่งส่วนใหญ่เป็นภาพเขียนทัศนียภาพในอุทยานจางเจียเจี้ย โดยใช้วัสดุทางธรรมชาติ เช่น หินสี กรวด ทราย กิ่งไม้ ใบไม้ ต้นหญ้า นำมาร้อยเรียงเป็นภาพสีที่มีมิติสมจริง</w:t>
      </w:r>
    </w:p>
    <w:p>
      <w:pPr>
        <w:shd w:val="clear" w:fill="FFFFFF"/>
        <w:spacing w:after="0"/>
        <w:ind w:left="1440" w:hanging="1440"/>
        <w:jc w:val="both"/>
        <w:rPr>
          <w:rFonts w:ascii="Angsana New" w:hAnsi="Angsana New" w:eastAsia="Angsana New" w:cs="Angsana New"/>
          <w:sz w:val="32"/>
          <w:szCs w:val="32"/>
        </w:rPr>
      </w:pPr>
      <w:r>
        <w:drawing>
          <wp:anchor distT="0" distB="0" distL="0" distR="0" simplePos="0" relativeHeight="251659264" behindDoc="0" locked="0" layoutInCell="1" allowOverlap="1">
            <wp:simplePos x="0" y="0"/>
            <wp:positionH relativeFrom="column">
              <wp:posOffset>828675</wp:posOffset>
            </wp:positionH>
            <wp:positionV relativeFrom="paragraph">
              <wp:posOffset>19050</wp:posOffset>
            </wp:positionV>
            <wp:extent cx="5943600" cy="1986280"/>
            <wp:effectExtent l="0" t="0" r="0" b="0"/>
            <wp:wrapNone/>
            <wp:docPr id="98" name="image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image8.jpg"/>
                    <pic:cNvPicPr preferRelativeResize="0"/>
                  </pic:nvPicPr>
                  <pic:blipFill>
                    <a:blip r:embed="rId16"/>
                    <a:srcRect t="20714" b="1731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9864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hd w:val="clear" w:fill="FFFFFF"/>
        <w:spacing w:after="0"/>
        <w:ind w:left="1440" w:hanging="1440"/>
        <w:jc w:val="both"/>
        <w:rPr>
          <w:rFonts w:ascii="Angsana New" w:hAnsi="Angsana New" w:eastAsia="Angsana New" w:cs="Angsana New"/>
          <w:sz w:val="32"/>
          <w:szCs w:val="32"/>
        </w:rPr>
      </w:pPr>
    </w:p>
    <w:p>
      <w:pPr>
        <w:shd w:val="clear" w:fill="FFFFFF"/>
        <w:spacing w:after="0"/>
        <w:ind w:left="1440" w:hanging="1440"/>
        <w:jc w:val="both"/>
        <w:rPr>
          <w:rFonts w:ascii="Angsana New" w:hAnsi="Angsana New" w:eastAsia="Angsana New" w:cs="Angsana New"/>
          <w:sz w:val="32"/>
          <w:szCs w:val="32"/>
        </w:rPr>
      </w:pPr>
    </w:p>
    <w:p>
      <w:pPr>
        <w:shd w:val="clear" w:fill="FFFFFF"/>
        <w:spacing w:after="0"/>
        <w:ind w:left="1440" w:hanging="1440"/>
        <w:jc w:val="both"/>
        <w:rPr>
          <w:rFonts w:ascii="Angsana New" w:hAnsi="Angsana New" w:eastAsia="Angsana New" w:cs="Angsana New"/>
          <w:sz w:val="32"/>
          <w:szCs w:val="32"/>
        </w:rPr>
      </w:pPr>
    </w:p>
    <w:p>
      <w:pPr>
        <w:shd w:val="clear" w:fill="FFFFFF"/>
        <w:spacing w:after="0"/>
        <w:ind w:left="1440" w:hanging="1440"/>
        <w:jc w:val="both"/>
        <w:rPr>
          <w:rFonts w:ascii="Angsana New" w:hAnsi="Angsana New" w:eastAsia="Angsana New" w:cs="Angsana New"/>
          <w:sz w:val="32"/>
          <w:szCs w:val="32"/>
        </w:rPr>
      </w:pPr>
    </w:p>
    <w:p>
      <w:pPr>
        <w:shd w:val="clear" w:fill="FFFFFF"/>
        <w:spacing w:after="0"/>
        <w:ind w:left="0" w:firstLine="0"/>
        <w:jc w:val="both"/>
        <w:rPr>
          <w:rFonts w:ascii="Angsana New" w:hAnsi="Angsana New" w:eastAsia="Angsana New" w:cs="Angsana New"/>
          <w:sz w:val="32"/>
          <w:szCs w:val="32"/>
        </w:rPr>
      </w:pPr>
    </w:p>
    <w:p>
      <w:pPr>
        <w:shd w:val="clear" w:fill="FFFFFF"/>
        <w:spacing w:after="0"/>
        <w:ind w:left="1440" w:hanging="1440"/>
        <w:jc w:val="both"/>
        <w:rPr>
          <w:rFonts w:ascii="Angsana New" w:hAnsi="Angsana New" w:eastAsia="Angsana New" w:cs="Angsana New"/>
          <w:sz w:val="32"/>
          <w:szCs w:val="32"/>
        </w:rPr>
      </w:pPr>
    </w:p>
    <w:p>
      <w:pPr>
        <w:spacing w:after="0" w:line="240" w:lineRule="auto"/>
        <w:ind w:left="1440" w:hanging="1417"/>
        <w:jc w:val="both"/>
        <w:rPr>
          <w:rFonts w:ascii="Angsana New" w:hAnsi="Angsana New" w:eastAsia="Angsana New" w:cs="Angsana New"/>
          <w:sz w:val="32"/>
          <w:szCs w:val="32"/>
        </w:rPr>
      </w:pPr>
      <w:r>
        <w:rPr>
          <w:rFonts w:ascii="Angsana New" w:hAnsi="Angsana New" w:eastAsia="Angsana New" w:cs="Angsana New"/>
          <w:b/>
          <w:bCs/>
          <w:color w:val="C00000"/>
          <w:sz w:val="32"/>
          <w:szCs w:val="32"/>
          <w:rtl w:val="0"/>
          <w:cs/>
          <w:lang w:val="th-TH" w:bidi="th-TH"/>
        </w:rPr>
        <w:t>ค่ำ</w:t>
      </w:r>
      <w:r>
        <w:rPr>
          <w:rFonts w:ascii="Angsana New" w:hAnsi="Angsana New" w:eastAsia="Angsana New" w:cs="Angsana New"/>
          <w:b/>
          <w:color w:val="C00000"/>
          <w:sz w:val="32"/>
          <w:szCs w:val="32"/>
          <w:rtl w:val="0"/>
        </w:rPr>
        <w:tab/>
      </w:r>
      <w:r>
        <w:rPr>
          <w:rFonts w:ascii="Angsana New" w:hAnsi="Angsana New" w:eastAsia="Angsana New" w:cs="Angsana New"/>
          <w:b/>
          <w:bCs/>
          <w:color w:val="C00000"/>
          <w:sz w:val="32"/>
          <w:szCs w:val="32"/>
          <w:rtl w:val="0"/>
          <w:cs/>
          <w:lang w:val="th-TH" w:bidi="th-TH"/>
        </w:rPr>
        <w:t>บริการอาหารค่ำ ณ ภัตตาคาร</w:t>
      </w:r>
    </w:p>
    <w:p>
      <w:pPr>
        <w:spacing w:after="0" w:line="240" w:lineRule="auto"/>
        <w:ind w:left="1440" w:firstLine="0"/>
        <w:jc w:val="both"/>
        <w:rPr>
          <w:rFonts w:ascii="Angsana New" w:hAnsi="Angsana New" w:eastAsia="Angsana New" w:cs="Angsana New"/>
          <w:color w:val="000000"/>
          <w:sz w:val="32"/>
          <w:szCs w:val="32"/>
        </w:rPr>
      </w:pPr>
      <w:r>
        <w:rPr>
          <w:rFonts w:ascii="Angsana New" w:hAnsi="Angsana New" w:eastAsia="Angsana New" w:cs="Angsana New"/>
          <w:color w:val="000000"/>
          <w:sz w:val="32"/>
          <w:szCs w:val="32"/>
          <w:rtl w:val="0"/>
          <w:cs/>
          <w:lang w:val="th-TH" w:bidi="th-TH"/>
        </w:rPr>
        <w:t xml:space="preserve">สมควรแก่เวลา นำท่านเดินทางสู่ </w:t>
      </w:r>
      <w:r>
        <w:rPr>
          <w:rFonts w:ascii="Angsana New" w:hAnsi="Angsana New" w:eastAsia="Angsana New" w:cs="Angsana New"/>
          <w:b/>
          <w:bCs/>
          <w:color w:val="2A20F4"/>
          <w:sz w:val="32"/>
          <w:szCs w:val="32"/>
          <w:rtl w:val="0"/>
          <w:cs/>
          <w:lang w:val="th-TH" w:bidi="th-TH"/>
        </w:rPr>
        <w:t xml:space="preserve">สนามบินต้าหยง เมืองจางเจียเจี้ย </w:t>
      </w:r>
      <w:r>
        <w:rPr>
          <w:rFonts w:ascii="Angsana New" w:hAnsi="Angsana New" w:eastAsia="Angsana New" w:cs="Angsana New"/>
          <w:color w:val="000000"/>
          <w:sz w:val="32"/>
          <w:szCs w:val="32"/>
          <w:rtl w:val="0"/>
          <w:cs/>
          <w:lang w:val="th-TH" w:bidi="th-TH"/>
        </w:rPr>
        <w:t>เพื่อเดินทางกลับสู่ ประเทศไทย</w:t>
      </w:r>
    </w:p>
    <w:p>
      <w:pPr>
        <w:spacing w:after="0" w:line="240" w:lineRule="auto"/>
        <w:ind w:left="1440" w:hanging="1440"/>
        <w:jc w:val="both"/>
        <w:rPr>
          <w:rFonts w:ascii="Angsana New" w:hAnsi="Angsana New" w:eastAsia="Angsana New" w:cs="Angsana New"/>
          <w:color w:val="FF0000"/>
          <w:sz w:val="28"/>
          <w:szCs w:val="28"/>
        </w:rPr>
      </w:pPr>
      <w:bookmarkStart w:id="1" w:name="_heading=h.1fob9te" w:colFirst="0" w:colLast="0"/>
      <w:bookmarkEnd w:id="1"/>
      <w:r>
        <w:rPr>
          <w:rFonts w:ascii="Angsana New" w:hAnsi="Angsana New" w:eastAsia="Angsana New" w:cs="Angsana New"/>
          <w:b/>
          <w:color w:val="3333FF"/>
          <w:sz w:val="32"/>
          <w:szCs w:val="32"/>
          <w:rtl w:val="0"/>
        </w:rPr>
        <w:t xml:space="preserve">21.20 </w:t>
      </w:r>
      <w:r>
        <w:rPr>
          <w:rFonts w:ascii="Angsana New" w:hAnsi="Angsana New" w:eastAsia="Angsana New" w:cs="Angsana New"/>
          <w:b/>
          <w:bCs/>
          <w:color w:val="3333FF"/>
          <w:sz w:val="32"/>
          <w:szCs w:val="32"/>
          <w:rtl w:val="0"/>
          <w:cs/>
          <w:lang w:val="th-TH" w:bidi="th-TH"/>
        </w:rPr>
        <w:t>น</w:t>
      </w:r>
      <w:r>
        <w:rPr>
          <w:rFonts w:ascii="Angsana New" w:hAnsi="Angsana New" w:eastAsia="Angsana New" w:cs="Angsana New"/>
          <w:b/>
          <w:color w:val="3333FF"/>
          <w:sz w:val="32"/>
          <w:szCs w:val="32"/>
          <w:rtl w:val="0"/>
        </w:rPr>
        <w:t>.</w:t>
      </w:r>
      <w:r>
        <w:rPr>
          <w:rFonts w:ascii="Angsana New" w:hAnsi="Angsana New" w:eastAsia="Angsana New" w:cs="Angsana New"/>
          <w:color w:val="000000"/>
          <w:sz w:val="32"/>
          <w:szCs w:val="32"/>
          <w:rtl w:val="0"/>
        </w:rPr>
        <w:tab/>
      </w:r>
      <w:r>
        <w:rPr>
          <w:rFonts w:ascii="Angsana New" w:hAnsi="Angsana New" w:eastAsia="Angsana New" w:cs="Angsana New"/>
          <w:color w:val="000000"/>
          <w:sz w:val="32"/>
          <w:szCs w:val="32"/>
          <w:rtl w:val="0"/>
          <w:cs/>
          <w:lang w:val="th-TH" w:bidi="th-TH"/>
        </w:rPr>
        <w:t xml:space="preserve">ออกเดินทางบินลัดฟ้ากลับสู่ </w:t>
      </w:r>
      <w:r>
        <w:rPr>
          <w:rFonts w:ascii="Angsana New" w:hAnsi="Angsana New" w:eastAsia="Angsana New" w:cs="Angsana New"/>
          <w:b/>
          <w:bCs/>
          <w:color w:val="2A20F4"/>
          <w:sz w:val="32"/>
          <w:szCs w:val="32"/>
          <w:rtl w:val="0"/>
          <w:cs/>
          <w:lang w:val="th-TH" w:bidi="th-TH"/>
        </w:rPr>
        <w:t>สนามบินสุวรรณภูมิ ประเทศไทย</w:t>
      </w:r>
      <w:r>
        <w:rPr>
          <w:rFonts w:ascii="Angsana New" w:hAnsi="Angsana New" w:eastAsia="Angsana New" w:cs="Angsana New"/>
          <w:color w:val="2A20F4"/>
          <w:sz w:val="32"/>
          <w:szCs w:val="32"/>
          <w:rtl w:val="0"/>
        </w:rPr>
        <w:t xml:space="preserve"> </w:t>
      </w:r>
      <w:r>
        <w:rPr>
          <w:rFonts w:ascii="Angsana New" w:hAnsi="Angsana New" w:eastAsia="Angsana New" w:cs="Angsana New"/>
          <w:color w:val="000000"/>
          <w:sz w:val="32"/>
          <w:szCs w:val="32"/>
          <w:rtl w:val="0"/>
          <w:cs/>
          <w:lang w:val="th-TH" w:bidi="th-TH"/>
        </w:rPr>
        <w:t xml:space="preserve">โดยสายการบิน สายการบิน </w:t>
      </w:r>
      <w:r>
        <w:rPr>
          <w:rFonts w:ascii="Angsana New" w:hAnsi="Angsana New" w:eastAsia="Angsana New" w:cs="Angsana New"/>
          <w:b/>
          <w:bCs/>
          <w:color w:val="000000"/>
          <w:sz w:val="32"/>
          <w:szCs w:val="32"/>
          <w:rtl w:val="0"/>
          <w:cs/>
          <w:lang w:val="th-TH" w:bidi="th-TH"/>
        </w:rPr>
        <w:t xml:space="preserve">ไทยเวียตเจ็ทแอร์ </w:t>
      </w:r>
      <w:r>
        <w:rPr>
          <w:rFonts w:ascii="Angsana New" w:hAnsi="Angsana New" w:eastAsia="Angsana New" w:cs="Angsana New"/>
          <w:b/>
          <w:color w:val="FF3300"/>
          <w:sz w:val="32"/>
          <w:szCs w:val="32"/>
          <w:rtl w:val="0"/>
        </w:rPr>
        <w:t>(Thai Vietjet Air)</w:t>
      </w:r>
      <w:r>
        <w:rPr>
          <w:rFonts w:ascii="Angsana New" w:hAnsi="Angsana New" w:eastAsia="Angsana New" w:cs="Angsana New"/>
          <w:color w:val="FF3300"/>
          <w:sz w:val="32"/>
          <w:szCs w:val="32"/>
          <w:rtl w:val="0"/>
        </w:rPr>
        <w:t xml:space="preserve"> </w:t>
      </w:r>
      <w:r>
        <w:rPr>
          <w:rFonts w:ascii="Angsana New" w:hAnsi="Angsana New" w:eastAsia="Angsana New" w:cs="Angsana New"/>
          <w:color w:val="000000"/>
          <w:sz w:val="32"/>
          <w:szCs w:val="32"/>
          <w:rtl w:val="0"/>
          <w:cs/>
          <w:lang w:val="th-TH" w:bidi="th-TH"/>
        </w:rPr>
        <w:t xml:space="preserve">เที่ยวบินที่ </w:t>
      </w:r>
      <w:r>
        <w:rPr>
          <w:rFonts w:ascii="Angsana New" w:hAnsi="Angsana New" w:eastAsia="Angsana New" w:cs="Angsana New"/>
          <w:b/>
          <w:color w:val="FF3300"/>
          <w:sz w:val="32"/>
          <w:szCs w:val="32"/>
          <w:rtl w:val="0"/>
        </w:rPr>
        <w:t>VZ3695</w:t>
      </w:r>
      <w:r>
        <w:rPr>
          <w:rFonts w:ascii="Angsana New" w:hAnsi="Angsana New" w:eastAsia="Angsana New" w:cs="Angsana New"/>
          <w:color w:val="000000"/>
          <w:sz w:val="32"/>
          <w:szCs w:val="32"/>
          <w:rtl w:val="0"/>
        </w:rPr>
        <w:t xml:space="preserve"> </w:t>
      </w:r>
      <w:r>
        <w:rPr>
          <w:rFonts w:ascii="Angsana New" w:hAnsi="Angsana New" w:eastAsia="Angsana New" w:cs="Angsana New"/>
          <w:color w:val="000000"/>
          <w:sz w:val="32"/>
          <w:szCs w:val="32"/>
          <w:rtl w:val="0"/>
          <w:cs/>
          <w:lang w:val="th-TH" w:bidi="th-TH"/>
        </w:rPr>
        <w:t xml:space="preserve">ใช้เวลาเดินทางประมาณ </w:t>
      </w:r>
      <w:r>
        <w:rPr>
          <w:rFonts w:ascii="Angsana New" w:hAnsi="Angsana New" w:eastAsia="Angsana New" w:cs="Angsana New"/>
          <w:color w:val="000000"/>
          <w:sz w:val="32"/>
          <w:szCs w:val="32"/>
          <w:rtl w:val="0"/>
        </w:rPr>
        <w:t xml:space="preserve">3 </w:t>
      </w:r>
      <w:r>
        <w:rPr>
          <w:rFonts w:ascii="Angsana New" w:hAnsi="Angsana New" w:eastAsia="Angsana New" w:cs="Angsana New"/>
          <w:color w:val="000000"/>
          <w:sz w:val="32"/>
          <w:szCs w:val="32"/>
          <w:rtl w:val="0"/>
          <w:cs/>
          <w:lang w:val="th-TH" w:bidi="th-TH"/>
        </w:rPr>
        <w:t xml:space="preserve">ชั่วโมง </w:t>
      </w:r>
      <w:r>
        <w:rPr>
          <w:rFonts w:ascii="Angsana New" w:hAnsi="Angsana New" w:eastAsia="Angsana New" w:cs="Angsana New"/>
          <w:color w:val="000000"/>
          <w:sz w:val="32"/>
          <w:szCs w:val="32"/>
          <w:rtl w:val="0"/>
        </w:rPr>
        <w:t xml:space="preserve">30 </w:t>
      </w:r>
      <w:r>
        <w:rPr>
          <w:rFonts w:ascii="Angsana New" w:hAnsi="Angsana New" w:eastAsia="Angsana New" w:cs="Angsana New"/>
          <w:color w:val="000000"/>
          <w:sz w:val="32"/>
          <w:szCs w:val="32"/>
          <w:rtl w:val="0"/>
          <w:cs/>
          <w:lang w:val="th-TH" w:bidi="th-TH"/>
        </w:rPr>
        <w:t xml:space="preserve">นาที  </w:t>
      </w:r>
      <w:r>
        <w:rPr>
          <w:rFonts w:ascii="Angsana New" w:hAnsi="Angsana New" w:eastAsia="Angsana New" w:cs="Angsana New"/>
          <w:color w:val="FF0000"/>
          <w:sz w:val="32"/>
          <w:szCs w:val="32"/>
          <w:rtl w:val="0"/>
        </w:rPr>
        <w:t>**</w:t>
      </w:r>
      <w:r>
        <w:rPr>
          <w:rFonts w:ascii="Angsana New" w:hAnsi="Angsana New" w:eastAsia="Angsana New" w:cs="Angsana New"/>
          <w:color w:val="FF0000"/>
          <w:sz w:val="32"/>
          <w:szCs w:val="32"/>
          <w:rtl w:val="0"/>
          <w:cs/>
          <w:lang w:val="th-TH" w:bidi="th-TH"/>
        </w:rPr>
        <w:t>ไม่มีบริการอาหารและน้ำดื่มบนเครื่อง</w:t>
      </w:r>
      <w:r>
        <w:rPr>
          <w:rFonts w:ascii="Angsana New" w:hAnsi="Angsana New" w:eastAsia="Angsana New" w:cs="Angsana New"/>
          <w:color w:val="FF0000"/>
          <w:sz w:val="28"/>
          <w:szCs w:val="28"/>
          <w:rtl w:val="0"/>
        </w:rPr>
        <w:t>**</w:t>
      </w:r>
    </w:p>
    <w:p>
      <w:pPr>
        <w:spacing w:after="0" w:line="240" w:lineRule="auto"/>
        <w:ind w:left="1440" w:hanging="1440"/>
        <w:jc w:val="both"/>
        <w:rPr>
          <w:rFonts w:ascii="Angsana New" w:hAnsi="Angsana New" w:eastAsia="Angsana New" w:cs="Angsana New"/>
          <w:sz w:val="28"/>
          <w:szCs w:val="28"/>
        </w:rPr>
      </w:pPr>
      <w:r>
        <w:rPr>
          <w:rFonts w:ascii="Angsana New" w:hAnsi="Angsana New" w:eastAsia="Angsana New" w:cs="Angsana New"/>
          <w:b/>
          <w:color w:val="3333FF"/>
          <w:sz w:val="32"/>
          <w:szCs w:val="32"/>
          <w:rtl w:val="0"/>
        </w:rPr>
        <w:t xml:space="preserve">23.35 </w:t>
      </w:r>
      <w:r>
        <w:rPr>
          <w:rFonts w:ascii="Angsana New" w:hAnsi="Angsana New" w:eastAsia="Angsana New" w:cs="Angsana New"/>
          <w:b/>
          <w:bCs/>
          <w:color w:val="3333FF"/>
          <w:sz w:val="32"/>
          <w:szCs w:val="32"/>
          <w:rtl w:val="0"/>
          <w:cs/>
          <w:lang w:val="th-TH" w:bidi="th-TH"/>
        </w:rPr>
        <w:t>น</w:t>
      </w:r>
      <w:r>
        <w:rPr>
          <w:rFonts w:ascii="Angsana New" w:hAnsi="Angsana New" w:eastAsia="Angsana New" w:cs="Angsana New"/>
          <w:b/>
          <w:color w:val="3333FF"/>
          <w:sz w:val="32"/>
          <w:szCs w:val="32"/>
          <w:rtl w:val="0"/>
        </w:rPr>
        <w:t>.</w:t>
      </w:r>
      <w:r>
        <w:rPr>
          <w:rFonts w:ascii="Angsana New" w:hAnsi="Angsana New" w:eastAsia="Angsana New" w:cs="Angsana New"/>
          <w:color w:val="000000"/>
          <w:sz w:val="32"/>
          <w:szCs w:val="32"/>
          <w:rtl w:val="0"/>
        </w:rPr>
        <w:tab/>
      </w:r>
      <w:r>
        <w:rPr>
          <w:rFonts w:ascii="Angsana New" w:hAnsi="Angsana New" w:eastAsia="Angsana New" w:cs="Angsana New"/>
          <w:color w:val="000000"/>
          <w:sz w:val="32"/>
          <w:szCs w:val="32"/>
          <w:rtl w:val="0"/>
          <w:cs/>
          <w:lang w:val="th-TH" w:bidi="th-TH"/>
        </w:rPr>
        <w:t xml:space="preserve">เดินทางถึง </w:t>
      </w:r>
      <w:r>
        <w:rPr>
          <w:rFonts w:ascii="Angsana New" w:hAnsi="Angsana New" w:eastAsia="Angsana New" w:cs="Angsana New"/>
          <w:b/>
          <w:bCs/>
          <w:color w:val="2A20F4"/>
          <w:sz w:val="32"/>
          <w:szCs w:val="32"/>
          <w:rtl w:val="0"/>
          <w:cs/>
          <w:lang w:val="th-TH" w:bidi="th-TH"/>
        </w:rPr>
        <w:t>สนามบินสุวรรณภูมิ ประเทศไทย</w:t>
      </w:r>
      <w:r>
        <w:rPr>
          <w:rFonts w:ascii="Angsana New" w:hAnsi="Angsana New" w:eastAsia="Angsana New" w:cs="Angsana New"/>
          <w:color w:val="2A20F4"/>
          <w:sz w:val="32"/>
          <w:szCs w:val="32"/>
          <w:rtl w:val="0"/>
        </w:rPr>
        <w:t xml:space="preserve"> </w:t>
      </w:r>
      <w:r>
        <w:rPr>
          <w:rFonts w:ascii="Angsana New" w:hAnsi="Angsana New" w:eastAsia="Angsana New" w:cs="Angsana New"/>
          <w:color w:val="000000"/>
          <w:sz w:val="32"/>
          <w:szCs w:val="32"/>
          <w:rtl w:val="0"/>
          <w:cs/>
          <w:lang w:val="th-TH" w:bidi="th-TH"/>
        </w:rPr>
        <w:t>โดยสวัสดิภาพ พร้อมด้วยความประทับใจ</w:t>
      </w:r>
    </w:p>
    <w:p>
      <w:pPr>
        <w:spacing w:after="0" w:line="240" w:lineRule="auto"/>
        <w:rPr>
          <w:rFonts w:ascii="Angsana New" w:hAnsi="Angsana New" w:eastAsia="Angsana New" w:cs="Angsana New"/>
          <w:sz w:val="28"/>
          <w:szCs w:val="28"/>
        </w:rPr>
      </w:pPr>
    </w:p>
    <w:p>
      <w:pPr>
        <w:spacing w:after="0" w:line="240" w:lineRule="auto"/>
        <w:ind w:left="1440" w:hanging="1440"/>
        <w:jc w:val="center"/>
        <w:rPr>
          <w:rFonts w:ascii="Angsana New" w:hAnsi="Angsana New" w:eastAsia="Angsana New" w:cs="Angsana New"/>
          <w:b/>
          <w:sz w:val="44"/>
          <w:szCs w:val="44"/>
          <w:highlight w:val="yellow"/>
          <w:u w:val="single"/>
        </w:rPr>
      </w:pPr>
      <w:r>
        <w:rPr>
          <w:rFonts w:ascii="Angsana New" w:hAnsi="Angsana New" w:eastAsia="Angsana New" w:cs="Angsana New"/>
          <w:b/>
          <w:color w:val="000000"/>
          <w:sz w:val="32"/>
          <w:szCs w:val="32"/>
          <w:rtl w:val="0"/>
        </w:rPr>
        <w:t>**********************************************</w:t>
      </w:r>
      <w:r>
        <w:br w:type="page"/>
      </w:r>
      <w:r>
        <w:drawing>
          <wp:anchor distT="114300" distB="114300" distL="114300" distR="114300" simplePos="0" relativeHeight="251659264" behindDoc="0" locked="0" layoutInCell="1" allowOverlap="1">
            <wp:simplePos x="0" y="0"/>
            <wp:positionH relativeFrom="column">
              <wp:posOffset>-33020</wp:posOffset>
            </wp:positionH>
            <wp:positionV relativeFrom="paragraph">
              <wp:posOffset>473075</wp:posOffset>
            </wp:positionV>
            <wp:extent cx="6867525" cy="2501265"/>
            <wp:effectExtent l="0" t="0" r="0" b="0"/>
            <wp:wrapSquare wrapText="bothSides"/>
            <wp:docPr id="100" name="image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image4.jpg"/>
                    <pic:cNvPicPr preferRelativeResize="0"/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867525" cy="25010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1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bidi w:val="0"/>
        <w:spacing w:before="0" w:beforeAutospacing="0" w:after="0" w:afterAutospacing="0" w:line="19" w:lineRule="atLeast"/>
        <w:ind w:left="0" w:hanging="1440"/>
        <w:jc w:val="center"/>
      </w:pPr>
      <w:r>
        <w:rPr>
          <w:rFonts w:ascii="Angsana New" w:hAnsi="Angsana New" w:eastAsia="Angsana New" w:cs="Angsana New"/>
          <w:b/>
          <w:bCs/>
          <w:i w:val="0"/>
          <w:iCs w:val="0"/>
          <w:color w:val="000000"/>
          <w:sz w:val="44"/>
          <w:szCs w:val="44"/>
          <w:u w:val="single"/>
          <w:bdr w:val="none" w:color="auto" w:sz="0" w:space="0"/>
          <w:shd w:val="clear" w:fill="FFFF00"/>
          <w:vertAlign w:val="baseline"/>
        </w:rPr>
        <w:t> </w:t>
      </w:r>
      <w:r>
        <w:rPr>
          <w:rFonts w:ascii="Angsana New" w:hAnsi="Angsana New" w:eastAsia="Angsana New" w:cs="Angsana New"/>
          <w:b/>
          <w:bCs/>
          <w:i w:val="0"/>
          <w:iCs w:val="0"/>
          <w:color w:val="000000"/>
          <w:sz w:val="44"/>
          <w:szCs w:val="44"/>
          <w:u w:val="single"/>
          <w:bdr w:val="none" w:color="auto" w:sz="0" w:space="0"/>
          <w:shd w:val="clear" w:fill="FFFF00"/>
          <w:vertAlign w:val="baseline"/>
          <w:cs/>
          <w:lang w:bidi="th-TH"/>
        </w:rPr>
        <w:t>อัตราค่าบริการ</w:t>
      </w:r>
    </w:p>
    <w:tbl>
      <w:tblPr>
        <w:tblW w:w="0" w:type="auto"/>
        <w:tblInd w:w="0" w:type="dxa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shd w:val="clear"/>
        <w:tblLayout w:type="autofit"/>
        <w:tblCellMar>
          <w:top w:w="15" w:type="dxa"/>
          <w:left w:w="15" w:type="dxa"/>
          <w:bottom w:w="15" w:type="dxa"/>
          <w:right w:w="15" w:type="dxa"/>
        </w:tblCellMar>
      </w:tblPr>
      <w:tblGrid>
        <w:gridCol w:w="15"/>
        <w:gridCol w:w="3631"/>
        <w:gridCol w:w="3921"/>
        <w:gridCol w:w="3270"/>
      </w:tblGrid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493" w:hRule="atLeast"/>
        </w:trPr>
        <w:tc>
          <w:tcPr>
            <w:tcW w:w="10837" w:type="dxa"/>
            <w:gridSpan w:val="4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C0065"/>
            <w:tcMar>
              <w:top w:w="0" w:type="dxa"/>
              <w:left w:w="115" w:type="dxa"/>
              <w:bottom w:w="0" w:type="dxa"/>
              <w:right w:w="115" w:type="dxa"/>
            </w:tcMar>
            <w:vAlign w:val="top"/>
          </w:tcPr>
          <w:p>
            <w:pPr>
              <w:pStyle w:val="13"/>
              <w:keepNext w:val="0"/>
              <w:keepLines w:val="0"/>
              <w:widowControl/>
              <w:suppressLineNumbers w:val="0"/>
              <w:bidi w:val="0"/>
              <w:spacing w:before="0" w:beforeAutospacing="0" w:after="0" w:afterAutospacing="0" w:line="19" w:lineRule="atLeast"/>
              <w:jc w:val="center"/>
            </w:pPr>
            <w:r>
              <w:rPr>
                <w:rFonts w:hint="default" w:ascii="Angsana New" w:hAnsi="Angsana New" w:eastAsia="Angsana New" w:cs="Angsana New"/>
                <w:b/>
                <w:bCs/>
                <w:i w:val="0"/>
                <w:iCs w:val="0"/>
                <w:color w:val="FFFFFF"/>
                <w:sz w:val="40"/>
                <w:szCs w:val="40"/>
                <w:u w:val="none"/>
                <w:bdr w:val="none" w:color="auto" w:sz="0" w:space="0"/>
                <w:vertAlign w:val="baseline"/>
                <w:cs/>
                <w:lang w:bidi="th-TH"/>
              </w:rPr>
              <w:t xml:space="preserve">บินตรง จางเจียเจี้ย เมืองโบราณฝูหรง ภูเขาเจ็ดดาว </w:t>
            </w:r>
            <w:r>
              <w:rPr>
                <w:rFonts w:hint="default" w:ascii="Angsana New" w:hAnsi="Angsana New" w:eastAsia="Angsana New" w:cs="Angsana New"/>
                <w:b/>
                <w:bCs/>
                <w:i w:val="0"/>
                <w:iCs w:val="0"/>
                <w:color w:val="FFFFFF"/>
                <w:sz w:val="40"/>
                <w:szCs w:val="40"/>
                <w:u w:val="none"/>
                <w:bdr w:val="none" w:color="auto" w:sz="0" w:space="0"/>
                <w:vertAlign w:val="baseline"/>
                <w:cs w:val="0"/>
                <w:lang/>
              </w:rPr>
              <w:t xml:space="preserve">5 </w:t>
            </w:r>
            <w:r>
              <w:rPr>
                <w:rFonts w:hint="default" w:ascii="Angsana New" w:hAnsi="Angsana New" w:eastAsia="Angsana New" w:cs="Angsana New"/>
                <w:b/>
                <w:bCs/>
                <w:i w:val="0"/>
                <w:iCs w:val="0"/>
                <w:color w:val="FFFFFF"/>
                <w:sz w:val="40"/>
                <w:szCs w:val="40"/>
                <w:u w:val="none"/>
                <w:bdr w:val="none" w:color="auto" w:sz="0" w:space="0"/>
                <w:vertAlign w:val="baseline"/>
                <w:cs/>
                <w:lang w:bidi="th-TH"/>
              </w:rPr>
              <w:t xml:space="preserve">วัน </w:t>
            </w:r>
            <w:r>
              <w:rPr>
                <w:rFonts w:hint="default" w:ascii="Angsana New" w:hAnsi="Angsana New" w:eastAsia="Angsana New" w:cs="Angsana New"/>
                <w:b/>
                <w:bCs/>
                <w:i w:val="0"/>
                <w:iCs w:val="0"/>
                <w:color w:val="FFFFFF"/>
                <w:sz w:val="40"/>
                <w:szCs w:val="40"/>
                <w:u w:val="none"/>
                <w:bdr w:val="none" w:color="auto" w:sz="0" w:space="0"/>
                <w:vertAlign w:val="baseline"/>
                <w:cs w:val="0"/>
                <w:lang/>
              </w:rPr>
              <w:t xml:space="preserve">4 </w:t>
            </w:r>
            <w:r>
              <w:rPr>
                <w:rFonts w:hint="default" w:ascii="Angsana New" w:hAnsi="Angsana New" w:eastAsia="Angsana New" w:cs="Angsana New"/>
                <w:b/>
                <w:bCs/>
                <w:i w:val="0"/>
                <w:iCs w:val="0"/>
                <w:color w:val="FFFFFF"/>
                <w:sz w:val="40"/>
                <w:szCs w:val="40"/>
                <w:u w:val="none"/>
                <w:bdr w:val="none" w:color="auto" w:sz="0" w:space="0"/>
                <w:vertAlign w:val="baseline"/>
                <w:cs/>
                <w:lang w:bidi="th-TH"/>
              </w:rPr>
              <w:t xml:space="preserve">คืน </w:t>
            </w:r>
            <w:r>
              <w:rPr>
                <w:rFonts w:hint="default" w:ascii="Angsana New" w:hAnsi="Angsana New" w:eastAsia="Angsana New" w:cs="Angsana New"/>
                <w:b/>
                <w:bCs/>
                <w:i w:val="0"/>
                <w:iCs w:val="0"/>
                <w:color w:val="FFFFFF"/>
                <w:sz w:val="40"/>
                <w:szCs w:val="40"/>
                <w:u w:val="none"/>
                <w:bdr w:val="none" w:color="auto" w:sz="0" w:space="0"/>
                <w:vertAlign w:val="baseline"/>
                <w:cs w:val="0"/>
                <w:lang/>
              </w:rPr>
              <w:t>- VZ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677" w:hRule="atLeast"/>
        </w:trPr>
        <w:tc>
          <w:tcPr>
            <w:tcW w:w="3646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C9DAF8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</w:tcPr>
          <w:p>
            <w:pPr>
              <w:pStyle w:val="13"/>
              <w:keepNext w:val="0"/>
              <w:keepLines w:val="0"/>
              <w:widowControl/>
              <w:suppressLineNumbers w:val="0"/>
              <w:bidi w:val="0"/>
              <w:spacing w:before="0" w:beforeAutospacing="0" w:after="0" w:afterAutospacing="0" w:line="19" w:lineRule="atLeast"/>
              <w:jc w:val="center"/>
            </w:pPr>
            <w:r>
              <w:rPr>
                <w:rFonts w:hint="default" w:ascii="Angsana New" w:hAnsi="Angsana New" w:eastAsia="Angsana New" w:cs="Angsana New"/>
                <w:b/>
                <w:bCs/>
                <w:i w:val="0"/>
                <w:iCs w:val="0"/>
                <w:color w:val="000000"/>
                <w:sz w:val="36"/>
                <w:szCs w:val="36"/>
                <w:u w:val="none"/>
                <w:bdr w:val="none" w:color="auto" w:sz="0" w:space="0"/>
                <w:vertAlign w:val="baseline"/>
                <w:cs/>
                <w:lang w:bidi="th-TH"/>
              </w:rPr>
              <w:t>กำหนดการเดินทาง</w:t>
            </w:r>
          </w:p>
        </w:tc>
        <w:tc>
          <w:tcPr>
            <w:tcW w:w="392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C9DAF8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</w:tcPr>
          <w:p>
            <w:pPr>
              <w:pStyle w:val="13"/>
              <w:keepNext w:val="0"/>
              <w:keepLines w:val="0"/>
              <w:widowControl/>
              <w:suppressLineNumbers w:val="0"/>
              <w:bidi w:val="0"/>
              <w:spacing w:before="0" w:beforeAutospacing="0" w:after="0" w:afterAutospacing="0" w:line="19" w:lineRule="atLeast"/>
              <w:jc w:val="center"/>
            </w:pPr>
            <w:r>
              <w:rPr>
                <w:rFonts w:hint="default" w:ascii="Angsana New" w:hAnsi="Angsana New" w:eastAsia="Angsana New" w:cs="Angsana New"/>
                <w:b/>
                <w:bCs/>
                <w:i w:val="0"/>
                <w:iCs w:val="0"/>
                <w:color w:val="000000"/>
                <w:sz w:val="36"/>
                <w:szCs w:val="36"/>
                <w:u w:val="none"/>
                <w:bdr w:val="none" w:color="auto" w:sz="0" w:space="0"/>
                <w:vertAlign w:val="baseline"/>
                <w:cs/>
                <w:lang w:bidi="th-TH"/>
              </w:rPr>
              <w:t>ราคาผู้ใหญ่</w:t>
            </w:r>
            <w:r>
              <w:rPr>
                <w:rFonts w:hint="default" w:ascii="Angsana New" w:hAnsi="Angsana New" w:eastAsia="Angsana New" w:cs="Angsana New"/>
                <w:b/>
                <w:bCs/>
                <w:i w:val="0"/>
                <w:iCs w:val="0"/>
                <w:color w:val="000000"/>
                <w:sz w:val="36"/>
                <w:szCs w:val="36"/>
                <w:u w:val="none"/>
                <w:bdr w:val="none" w:color="auto" w:sz="0" w:space="0"/>
                <w:vertAlign w:val="baseline"/>
                <w:cs w:val="0"/>
                <w:lang/>
              </w:rPr>
              <w:t>/</w:t>
            </w:r>
            <w:r>
              <w:rPr>
                <w:rFonts w:hint="default" w:ascii="Angsana New" w:hAnsi="Angsana New" w:eastAsia="Angsana New" w:cs="Angsana New"/>
                <w:b/>
                <w:bCs/>
                <w:i w:val="0"/>
                <w:iCs w:val="0"/>
                <w:color w:val="000000"/>
                <w:sz w:val="36"/>
                <w:szCs w:val="36"/>
                <w:u w:val="none"/>
                <w:bdr w:val="none" w:color="auto" w:sz="0" w:space="0"/>
                <w:vertAlign w:val="baseline"/>
                <w:cs/>
                <w:lang w:bidi="th-TH"/>
              </w:rPr>
              <w:t xml:space="preserve">ท่าน พักห้องละ </w:t>
            </w:r>
            <w:r>
              <w:rPr>
                <w:rFonts w:hint="default" w:ascii="Angsana New" w:hAnsi="Angsana New" w:eastAsia="Angsana New" w:cs="Angsana New"/>
                <w:b/>
                <w:bCs/>
                <w:i w:val="0"/>
                <w:iCs w:val="0"/>
                <w:color w:val="000000"/>
                <w:sz w:val="36"/>
                <w:szCs w:val="36"/>
                <w:u w:val="none"/>
                <w:bdr w:val="none" w:color="auto" w:sz="0" w:space="0"/>
                <w:vertAlign w:val="baseline"/>
                <w:cs w:val="0"/>
                <w:lang/>
              </w:rPr>
              <w:t xml:space="preserve">2 – 3 </w:t>
            </w:r>
            <w:r>
              <w:rPr>
                <w:rFonts w:hint="default" w:ascii="Angsana New" w:hAnsi="Angsana New" w:eastAsia="Angsana New" w:cs="Angsana New"/>
                <w:b/>
                <w:bCs/>
                <w:i w:val="0"/>
                <w:iCs w:val="0"/>
                <w:color w:val="000000"/>
                <w:sz w:val="36"/>
                <w:szCs w:val="36"/>
                <w:u w:val="none"/>
                <w:bdr w:val="none" w:color="auto" w:sz="0" w:space="0"/>
                <w:vertAlign w:val="baseline"/>
                <w:cs/>
                <w:lang w:bidi="th-TH"/>
              </w:rPr>
              <w:t>ท่าน</w:t>
            </w:r>
          </w:p>
        </w:tc>
        <w:tc>
          <w:tcPr>
            <w:tcW w:w="32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C9DAF8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</w:tcPr>
          <w:p>
            <w:pPr>
              <w:pStyle w:val="13"/>
              <w:keepNext w:val="0"/>
              <w:keepLines w:val="0"/>
              <w:widowControl/>
              <w:suppressLineNumbers w:val="0"/>
              <w:bidi w:val="0"/>
              <w:spacing w:before="0" w:beforeAutospacing="0" w:after="0" w:afterAutospacing="0" w:line="19" w:lineRule="atLeast"/>
              <w:jc w:val="center"/>
            </w:pPr>
            <w:r>
              <w:rPr>
                <w:rFonts w:hint="default" w:ascii="Angsana New" w:hAnsi="Angsana New" w:eastAsia="Angsana New" w:cs="Angsana New"/>
                <w:b/>
                <w:bCs/>
                <w:i w:val="0"/>
                <w:iCs w:val="0"/>
                <w:color w:val="000000"/>
                <w:sz w:val="36"/>
                <w:szCs w:val="36"/>
                <w:u w:val="none"/>
                <w:bdr w:val="none" w:color="auto" w:sz="0" w:space="0"/>
                <w:vertAlign w:val="baseline"/>
                <w:cs/>
                <w:lang w:bidi="th-TH"/>
              </w:rPr>
              <w:t>พักเดี่ยวเพิ่มท่านละ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gridBefore w:val="1"/>
          <w:wBefore w:w="15" w:type="dxa"/>
          <w:trHeight w:val="677" w:hRule="atLeast"/>
        </w:trPr>
        <w:tc>
          <w:tcPr>
            <w:tcW w:w="10822" w:type="dxa"/>
            <w:gridSpan w:val="3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990054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</w:tcPr>
          <w:p>
            <w:pPr>
              <w:pStyle w:val="13"/>
              <w:keepNext w:val="0"/>
              <w:keepLines w:val="0"/>
              <w:widowControl/>
              <w:suppressLineNumbers w:val="0"/>
              <w:bidi w:val="0"/>
              <w:spacing w:before="0" w:beforeAutospacing="0" w:after="0" w:afterAutospacing="0" w:line="19" w:lineRule="atLeast"/>
              <w:jc w:val="center"/>
            </w:pPr>
            <w:r>
              <w:rPr>
                <w:rFonts w:hint="default" w:ascii="Angsana New" w:hAnsi="Angsana New" w:eastAsia="Angsana New" w:cs="Angsana New"/>
                <w:b/>
                <w:bCs/>
                <w:i w:val="0"/>
                <w:iCs w:val="0"/>
                <w:color w:val="FFFFFF"/>
                <w:sz w:val="38"/>
                <w:szCs w:val="38"/>
                <w:u w:val="none"/>
                <w:bdr w:val="none" w:color="auto" w:sz="0" w:space="0"/>
                <w:vertAlign w:val="baseline"/>
                <w:cs/>
                <w:lang w:bidi="th-TH"/>
              </w:rPr>
              <w:t xml:space="preserve">เดินทางเดือน มิถุนายน </w:t>
            </w:r>
            <w:r>
              <w:rPr>
                <w:rFonts w:hint="default" w:ascii="Angsana New" w:hAnsi="Angsana New" w:eastAsia="Angsana New" w:cs="Angsana New"/>
                <w:b/>
                <w:bCs/>
                <w:i w:val="0"/>
                <w:iCs w:val="0"/>
                <w:color w:val="FFFFFF"/>
                <w:sz w:val="38"/>
                <w:szCs w:val="38"/>
                <w:u w:val="none"/>
                <w:bdr w:val="none" w:color="auto" w:sz="0" w:space="0"/>
                <w:vertAlign w:val="baseline"/>
                <w:cs w:val="0"/>
                <w:lang/>
              </w:rPr>
              <w:t>2567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gridBefore w:val="1"/>
          <w:wBefore w:w="15" w:type="dxa"/>
          <w:trHeight w:val="677" w:hRule="atLeast"/>
        </w:trPr>
        <w:tc>
          <w:tcPr>
            <w:tcW w:w="363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</w:tcPr>
          <w:p>
            <w:pPr>
              <w:pStyle w:val="13"/>
              <w:keepNext w:val="0"/>
              <w:keepLines w:val="0"/>
              <w:widowControl/>
              <w:suppressLineNumbers w:val="0"/>
              <w:bidi w:val="0"/>
              <w:spacing w:before="0" w:beforeAutospacing="0" w:after="0" w:afterAutospacing="0" w:line="19" w:lineRule="atLeast"/>
              <w:jc w:val="center"/>
            </w:pPr>
            <w:r>
              <w:rPr>
                <w:rFonts w:hint="default" w:ascii="Angsana New" w:hAnsi="Angsana New" w:eastAsia="Angsana New" w:cs="Angsana New"/>
                <w:i w:val="0"/>
                <w:iCs w:val="0"/>
                <w:color w:val="000000"/>
                <w:sz w:val="40"/>
                <w:szCs w:val="40"/>
                <w:u w:val="none"/>
                <w:bdr w:val="none" w:color="auto" w:sz="0" w:space="0"/>
                <w:vertAlign w:val="baseline"/>
              </w:rPr>
              <w:t xml:space="preserve">10 - 14   </w:t>
            </w:r>
            <w:r>
              <w:rPr>
                <w:rFonts w:hint="default" w:ascii="Angsana New" w:hAnsi="Angsana New" w:eastAsia="Angsana New" w:cs="Angsana New"/>
                <w:i w:val="0"/>
                <w:iCs w:val="0"/>
                <w:color w:val="000000"/>
                <w:sz w:val="40"/>
                <w:szCs w:val="40"/>
                <w:u w:val="none"/>
                <w:bdr w:val="none" w:color="auto" w:sz="0" w:space="0"/>
                <w:vertAlign w:val="baseline"/>
                <w:cs/>
                <w:lang w:bidi="th-TH"/>
              </w:rPr>
              <w:t>มิถุนายน</w:t>
            </w:r>
            <w:r>
              <w:rPr>
                <w:rFonts w:hint="default" w:ascii="Angsana New" w:hAnsi="Angsana New" w:eastAsia="Angsana New" w:cs="Angsana New"/>
                <w:i w:val="0"/>
                <w:iCs w:val="0"/>
                <w:color w:val="000000"/>
                <w:sz w:val="40"/>
                <w:szCs w:val="40"/>
                <w:u w:val="none"/>
                <w:bdr w:val="none" w:color="auto" w:sz="0" w:space="0"/>
                <w:vertAlign w:val="baseline"/>
                <w:cs w:val="0"/>
                <w:lang/>
              </w:rPr>
              <w:t>  2567</w:t>
            </w:r>
          </w:p>
        </w:tc>
        <w:tc>
          <w:tcPr>
            <w:tcW w:w="392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</w:tcPr>
          <w:p>
            <w:pPr>
              <w:pStyle w:val="13"/>
              <w:keepNext w:val="0"/>
              <w:keepLines w:val="0"/>
              <w:widowControl/>
              <w:suppressLineNumbers w:val="0"/>
              <w:bidi w:val="0"/>
              <w:spacing w:before="0" w:beforeAutospacing="0" w:after="0" w:afterAutospacing="0" w:line="19" w:lineRule="atLeast"/>
              <w:jc w:val="center"/>
            </w:pPr>
            <w:r>
              <w:rPr>
                <w:rFonts w:hint="default" w:ascii="Angsana New" w:hAnsi="Angsana New" w:eastAsia="Angsana New" w:cs="Angsana New"/>
                <w:b/>
                <w:bCs/>
                <w:i w:val="0"/>
                <w:iCs w:val="0"/>
                <w:strike/>
                <w:color w:val="FF0000"/>
                <w:sz w:val="40"/>
                <w:szCs w:val="40"/>
                <w:bdr w:val="none" w:color="auto" w:sz="0" w:space="0"/>
                <w:vertAlign w:val="baseline"/>
              </w:rPr>
              <w:t>16,965.-</w:t>
            </w:r>
            <w:r>
              <w:rPr>
                <w:rFonts w:hint="default" w:ascii="Angsana New" w:hAnsi="Angsana New" w:eastAsia="Angsana New" w:cs="Angsana New"/>
                <w:b/>
                <w:bCs/>
                <w:i w:val="0"/>
                <w:iCs w:val="0"/>
                <w:color w:val="FF0000"/>
                <w:sz w:val="40"/>
                <w:szCs w:val="40"/>
                <w:u w:val="none"/>
                <w:bdr w:val="none" w:color="auto" w:sz="0" w:space="0"/>
                <w:vertAlign w:val="baseline"/>
              </w:rPr>
              <w:t xml:space="preserve"> </w:t>
            </w:r>
            <w:r>
              <w:rPr>
                <w:rFonts w:hint="default" w:ascii="Angsana New" w:hAnsi="Angsana New" w:eastAsia="Angsana New" w:cs="Angsana New"/>
                <w:b/>
                <w:bCs/>
                <w:i w:val="0"/>
                <w:iCs w:val="0"/>
                <w:color w:val="000000"/>
                <w:sz w:val="40"/>
                <w:szCs w:val="40"/>
                <w:u w:val="none"/>
                <w:bdr w:val="none" w:color="auto" w:sz="0" w:space="0"/>
                <w:vertAlign w:val="baseline"/>
              </w:rPr>
              <w:t> </w:t>
            </w:r>
            <w:r>
              <w:rPr>
                <w:rFonts w:hint="default" w:ascii="Angsana New" w:hAnsi="Angsana New" w:eastAsia="Angsana New" w:cs="Angsana New"/>
                <w:b/>
                <w:bCs/>
                <w:i w:val="0"/>
                <w:iCs w:val="0"/>
                <w:color w:val="000000"/>
                <w:sz w:val="40"/>
                <w:szCs w:val="40"/>
                <w:u w:val="none"/>
                <w:bdr w:val="none" w:color="auto" w:sz="0" w:space="0"/>
                <w:vertAlign w:val="baseline"/>
                <w:cs/>
                <w:lang w:bidi="th-TH"/>
              </w:rPr>
              <w:t>เหลือเพียง</w:t>
            </w:r>
            <w:r>
              <w:rPr>
                <w:rFonts w:hint="default" w:ascii="Angsana New" w:hAnsi="Angsana New" w:eastAsia="Angsana New" w:cs="Angsana New"/>
                <w:b/>
                <w:bCs/>
                <w:i w:val="0"/>
                <w:iCs w:val="0"/>
                <w:color w:val="0000FF"/>
                <w:sz w:val="46"/>
                <w:szCs w:val="46"/>
                <w:u w:val="none"/>
                <w:bdr w:val="none" w:color="auto" w:sz="0" w:space="0"/>
                <w:vertAlign w:val="baseline"/>
              </w:rPr>
              <w:t xml:space="preserve"> 9,965.-</w:t>
            </w:r>
          </w:p>
        </w:tc>
        <w:tc>
          <w:tcPr>
            <w:tcW w:w="32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</w:tcPr>
          <w:p>
            <w:pPr>
              <w:pStyle w:val="13"/>
              <w:keepNext w:val="0"/>
              <w:keepLines w:val="0"/>
              <w:widowControl/>
              <w:suppressLineNumbers w:val="0"/>
              <w:bidi w:val="0"/>
              <w:spacing w:before="0" w:beforeAutospacing="0" w:after="0" w:afterAutospacing="0" w:line="19" w:lineRule="atLeast"/>
              <w:jc w:val="center"/>
            </w:pPr>
            <w:r>
              <w:rPr>
                <w:rFonts w:hint="default" w:ascii="Angsana New" w:hAnsi="Angsana New" w:eastAsia="Angsana New" w:cs="Angsana New"/>
                <w:i w:val="0"/>
                <w:iCs w:val="0"/>
                <w:color w:val="000000"/>
                <w:sz w:val="40"/>
                <w:szCs w:val="40"/>
                <w:u w:val="none"/>
                <w:bdr w:val="none" w:color="auto" w:sz="0" w:space="0"/>
                <w:vertAlign w:val="baseline"/>
              </w:rPr>
              <w:t>4,900.-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gridBefore w:val="1"/>
          <w:wBefore w:w="15" w:type="dxa"/>
          <w:trHeight w:val="677" w:hRule="atLeast"/>
        </w:trPr>
        <w:tc>
          <w:tcPr>
            <w:tcW w:w="3631" w:type="dxa"/>
            <w:tcBorders>
              <w:top w:val="single" w:color="000000" w:sz="4" w:space="0"/>
              <w:left w:val="single" w:color="000000" w:sz="4" w:space="0"/>
              <w:bottom w:val="single" w:color="990054" w:sz="4" w:space="0"/>
              <w:right w:val="single" w:color="000000" w:sz="4" w:space="0"/>
            </w:tcBorders>
            <w:shd w:val="clear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</w:tcPr>
          <w:p>
            <w:pPr>
              <w:pStyle w:val="13"/>
              <w:keepNext w:val="0"/>
              <w:keepLines w:val="0"/>
              <w:widowControl/>
              <w:suppressLineNumbers w:val="0"/>
              <w:bidi w:val="0"/>
              <w:spacing w:before="0" w:beforeAutospacing="0" w:after="0" w:afterAutospacing="0" w:line="19" w:lineRule="atLeast"/>
              <w:jc w:val="center"/>
            </w:pPr>
            <w:r>
              <w:rPr>
                <w:rFonts w:hint="default" w:ascii="Angsana New" w:hAnsi="Angsana New" w:eastAsia="Angsana New" w:cs="Angsana New"/>
                <w:i w:val="0"/>
                <w:iCs w:val="0"/>
                <w:color w:val="000000"/>
                <w:sz w:val="40"/>
                <w:szCs w:val="40"/>
                <w:u w:val="none"/>
                <w:bdr w:val="none" w:color="auto" w:sz="0" w:space="0"/>
                <w:vertAlign w:val="baseline"/>
              </w:rPr>
              <w:t xml:space="preserve">17 - 21  </w:t>
            </w:r>
            <w:r>
              <w:rPr>
                <w:rFonts w:hint="default" w:ascii="Angsana New" w:hAnsi="Angsana New" w:eastAsia="Angsana New" w:cs="Angsana New"/>
                <w:i w:val="0"/>
                <w:iCs w:val="0"/>
                <w:color w:val="000000"/>
                <w:sz w:val="40"/>
                <w:szCs w:val="40"/>
                <w:u w:val="none"/>
                <w:bdr w:val="none" w:color="auto" w:sz="0" w:space="0"/>
                <w:vertAlign w:val="baseline"/>
                <w:cs/>
                <w:lang w:bidi="th-TH"/>
              </w:rPr>
              <w:t>มิถุนายน</w:t>
            </w:r>
            <w:r>
              <w:rPr>
                <w:rFonts w:hint="default" w:ascii="Angsana New" w:hAnsi="Angsana New" w:eastAsia="Angsana New" w:cs="Angsana New"/>
                <w:i w:val="0"/>
                <w:iCs w:val="0"/>
                <w:color w:val="000000"/>
                <w:sz w:val="40"/>
                <w:szCs w:val="40"/>
                <w:u w:val="none"/>
                <w:bdr w:val="none" w:color="auto" w:sz="0" w:space="0"/>
                <w:vertAlign w:val="baseline"/>
                <w:cs w:val="0"/>
                <w:lang/>
              </w:rPr>
              <w:t>  2567</w:t>
            </w:r>
          </w:p>
        </w:tc>
        <w:tc>
          <w:tcPr>
            <w:tcW w:w="3921" w:type="dxa"/>
            <w:tcBorders>
              <w:top w:val="single" w:color="000000" w:sz="4" w:space="0"/>
              <w:left w:val="single" w:color="000000" w:sz="4" w:space="0"/>
              <w:bottom w:val="single" w:color="990054" w:sz="4" w:space="0"/>
              <w:right w:val="single" w:color="000000" w:sz="4" w:space="0"/>
            </w:tcBorders>
            <w:shd w:val="clear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</w:tcPr>
          <w:p>
            <w:pPr>
              <w:pStyle w:val="13"/>
              <w:keepNext w:val="0"/>
              <w:keepLines w:val="0"/>
              <w:widowControl/>
              <w:suppressLineNumbers w:val="0"/>
              <w:bidi w:val="0"/>
              <w:spacing w:before="0" w:beforeAutospacing="0" w:after="0" w:afterAutospacing="0" w:line="19" w:lineRule="atLeast"/>
              <w:jc w:val="center"/>
            </w:pPr>
            <w:r>
              <w:rPr>
                <w:rFonts w:hint="default" w:ascii="Angsana New" w:hAnsi="Angsana New" w:eastAsia="Angsana New" w:cs="Angsana New"/>
                <w:b/>
                <w:bCs/>
                <w:i w:val="0"/>
                <w:iCs w:val="0"/>
                <w:strike/>
                <w:color w:val="FF0000"/>
                <w:sz w:val="40"/>
                <w:szCs w:val="40"/>
                <w:bdr w:val="none" w:color="auto" w:sz="0" w:space="0"/>
                <w:vertAlign w:val="baseline"/>
              </w:rPr>
              <w:t>16,965.-</w:t>
            </w:r>
            <w:r>
              <w:rPr>
                <w:rFonts w:hint="default" w:ascii="Angsana New" w:hAnsi="Angsana New" w:eastAsia="Angsana New" w:cs="Angsana New"/>
                <w:b/>
                <w:bCs/>
                <w:i w:val="0"/>
                <w:iCs w:val="0"/>
                <w:color w:val="FF0000"/>
                <w:sz w:val="40"/>
                <w:szCs w:val="40"/>
                <w:u w:val="none"/>
                <w:bdr w:val="none" w:color="auto" w:sz="0" w:space="0"/>
                <w:vertAlign w:val="baseline"/>
              </w:rPr>
              <w:t xml:space="preserve"> </w:t>
            </w:r>
            <w:r>
              <w:rPr>
                <w:rFonts w:hint="default" w:ascii="Angsana New" w:hAnsi="Angsana New" w:eastAsia="Angsana New" w:cs="Angsana New"/>
                <w:b/>
                <w:bCs/>
                <w:i w:val="0"/>
                <w:iCs w:val="0"/>
                <w:color w:val="000000"/>
                <w:sz w:val="40"/>
                <w:szCs w:val="40"/>
                <w:u w:val="none"/>
                <w:bdr w:val="none" w:color="auto" w:sz="0" w:space="0"/>
                <w:vertAlign w:val="baseline"/>
              </w:rPr>
              <w:t> </w:t>
            </w:r>
            <w:r>
              <w:rPr>
                <w:rFonts w:hint="default" w:ascii="Angsana New" w:hAnsi="Angsana New" w:eastAsia="Angsana New" w:cs="Angsana New"/>
                <w:b/>
                <w:bCs/>
                <w:i w:val="0"/>
                <w:iCs w:val="0"/>
                <w:color w:val="000000"/>
                <w:sz w:val="40"/>
                <w:szCs w:val="40"/>
                <w:u w:val="none"/>
                <w:bdr w:val="none" w:color="auto" w:sz="0" w:space="0"/>
                <w:vertAlign w:val="baseline"/>
                <w:cs/>
                <w:lang w:bidi="th-TH"/>
              </w:rPr>
              <w:t>เหลือเพียง</w:t>
            </w:r>
            <w:r>
              <w:rPr>
                <w:rFonts w:hint="default" w:ascii="Angsana New" w:hAnsi="Angsana New" w:eastAsia="Angsana New" w:cs="Angsana New"/>
                <w:b/>
                <w:bCs/>
                <w:i w:val="0"/>
                <w:iCs w:val="0"/>
                <w:color w:val="0000FF"/>
                <w:sz w:val="46"/>
                <w:szCs w:val="46"/>
                <w:u w:val="none"/>
                <w:bdr w:val="none" w:color="auto" w:sz="0" w:space="0"/>
                <w:vertAlign w:val="baseline"/>
              </w:rPr>
              <w:t xml:space="preserve"> 9,965.-</w:t>
            </w:r>
          </w:p>
        </w:tc>
        <w:tc>
          <w:tcPr>
            <w:tcW w:w="3270" w:type="dxa"/>
            <w:tcBorders>
              <w:top w:val="single" w:color="000000" w:sz="4" w:space="0"/>
              <w:left w:val="single" w:color="000000" w:sz="4" w:space="0"/>
              <w:bottom w:val="single" w:color="990054" w:sz="4" w:space="0"/>
              <w:right w:val="single" w:color="000000" w:sz="4" w:space="0"/>
            </w:tcBorders>
            <w:shd w:val="clear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</w:tcPr>
          <w:p>
            <w:pPr>
              <w:pStyle w:val="13"/>
              <w:keepNext w:val="0"/>
              <w:keepLines w:val="0"/>
              <w:widowControl/>
              <w:suppressLineNumbers w:val="0"/>
              <w:bidi w:val="0"/>
              <w:spacing w:before="0" w:beforeAutospacing="0" w:after="0" w:afterAutospacing="0" w:line="19" w:lineRule="atLeast"/>
              <w:jc w:val="center"/>
            </w:pPr>
            <w:r>
              <w:rPr>
                <w:rFonts w:hint="default" w:ascii="Angsana New" w:hAnsi="Angsana New" w:eastAsia="Angsana New" w:cs="Angsana New"/>
                <w:i w:val="0"/>
                <w:iCs w:val="0"/>
                <w:color w:val="000000"/>
                <w:sz w:val="40"/>
                <w:szCs w:val="40"/>
                <w:u w:val="none"/>
                <w:bdr w:val="none" w:color="auto" w:sz="0" w:space="0"/>
                <w:vertAlign w:val="baseline"/>
              </w:rPr>
              <w:t>4,900.-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gridBefore w:val="1"/>
          <w:wBefore w:w="15" w:type="dxa"/>
          <w:trHeight w:val="645" w:hRule="atLeast"/>
        </w:trPr>
        <w:tc>
          <w:tcPr>
            <w:tcW w:w="10822" w:type="dxa"/>
            <w:gridSpan w:val="3"/>
            <w:tcBorders>
              <w:top w:val="single" w:color="990054" w:sz="4" w:space="0"/>
              <w:left w:val="single" w:color="990054" w:sz="4" w:space="0"/>
              <w:bottom w:val="single" w:color="990054" w:sz="4" w:space="0"/>
              <w:right w:val="single" w:color="990054" w:sz="4" w:space="0"/>
            </w:tcBorders>
            <w:shd w:val="clear" w:color="auto" w:fill="990054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</w:tcPr>
          <w:p>
            <w:pPr>
              <w:pStyle w:val="13"/>
              <w:keepNext w:val="0"/>
              <w:keepLines w:val="0"/>
              <w:widowControl/>
              <w:suppressLineNumbers w:val="0"/>
              <w:bidi w:val="0"/>
              <w:spacing w:before="0" w:beforeAutospacing="0" w:after="0" w:afterAutospacing="0" w:line="19" w:lineRule="atLeast"/>
              <w:jc w:val="center"/>
            </w:pPr>
            <w:r>
              <w:rPr>
                <w:rFonts w:hint="default" w:ascii="Angsana New" w:hAnsi="Angsana New" w:eastAsia="Angsana New" w:cs="Angsana New"/>
                <w:b/>
                <w:bCs/>
                <w:i w:val="0"/>
                <w:iCs w:val="0"/>
                <w:color w:val="FFFFFF"/>
                <w:sz w:val="38"/>
                <w:szCs w:val="38"/>
                <w:u w:val="none"/>
                <w:bdr w:val="none" w:color="auto" w:sz="0" w:space="0"/>
                <w:vertAlign w:val="baseline"/>
                <w:cs/>
                <w:lang w:bidi="th-TH"/>
              </w:rPr>
              <w:t xml:space="preserve">เดินทางเดือน กรกฎาคม </w:t>
            </w:r>
            <w:r>
              <w:rPr>
                <w:rFonts w:hint="default" w:ascii="Angsana New" w:hAnsi="Angsana New" w:eastAsia="Angsana New" w:cs="Angsana New"/>
                <w:b/>
                <w:bCs/>
                <w:i w:val="0"/>
                <w:iCs w:val="0"/>
                <w:color w:val="FFFFFF"/>
                <w:sz w:val="38"/>
                <w:szCs w:val="38"/>
                <w:u w:val="none"/>
                <w:bdr w:val="none" w:color="auto" w:sz="0" w:space="0"/>
                <w:vertAlign w:val="baseline"/>
                <w:cs w:val="0"/>
                <w:lang/>
              </w:rPr>
              <w:t>2567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gridBefore w:val="1"/>
          <w:wBefore w:w="15" w:type="dxa"/>
          <w:trHeight w:val="677" w:hRule="atLeast"/>
        </w:trPr>
        <w:tc>
          <w:tcPr>
            <w:tcW w:w="3631" w:type="dxa"/>
            <w:tcBorders>
              <w:top w:val="single" w:color="990054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</w:tcPr>
          <w:p>
            <w:pPr>
              <w:pStyle w:val="13"/>
              <w:keepNext w:val="0"/>
              <w:keepLines w:val="0"/>
              <w:widowControl/>
              <w:suppressLineNumbers w:val="0"/>
              <w:bidi w:val="0"/>
              <w:spacing w:before="0" w:beforeAutospacing="0" w:after="0" w:afterAutospacing="0" w:line="19" w:lineRule="atLeast"/>
              <w:jc w:val="center"/>
            </w:pPr>
            <w:r>
              <w:rPr>
                <w:rFonts w:hint="default" w:ascii="Angsana New" w:hAnsi="Angsana New" w:eastAsia="Angsana New" w:cs="Angsana New"/>
                <w:i w:val="0"/>
                <w:iCs w:val="0"/>
                <w:color w:val="000000"/>
                <w:sz w:val="40"/>
                <w:szCs w:val="40"/>
                <w:u w:val="none"/>
                <w:bdr w:val="none" w:color="auto" w:sz="0" w:space="0"/>
                <w:vertAlign w:val="baseline"/>
              </w:rPr>
              <w:t xml:space="preserve">1 - 5  </w:t>
            </w:r>
            <w:r>
              <w:rPr>
                <w:rFonts w:hint="default" w:ascii="Angsana New" w:hAnsi="Angsana New" w:eastAsia="Angsana New" w:cs="Angsana New"/>
                <w:i w:val="0"/>
                <w:iCs w:val="0"/>
                <w:color w:val="000000"/>
                <w:sz w:val="40"/>
                <w:szCs w:val="40"/>
                <w:u w:val="none"/>
                <w:bdr w:val="none" w:color="auto" w:sz="0" w:space="0"/>
                <w:vertAlign w:val="baseline"/>
                <w:cs/>
                <w:lang w:bidi="th-TH"/>
              </w:rPr>
              <w:t>กรกฎาคม</w:t>
            </w:r>
            <w:r>
              <w:rPr>
                <w:rFonts w:hint="default" w:ascii="Angsana New" w:hAnsi="Angsana New" w:eastAsia="Angsana New" w:cs="Angsana New"/>
                <w:i w:val="0"/>
                <w:iCs w:val="0"/>
                <w:color w:val="000000"/>
                <w:sz w:val="40"/>
                <w:szCs w:val="40"/>
                <w:u w:val="none"/>
                <w:bdr w:val="none" w:color="auto" w:sz="0" w:space="0"/>
                <w:vertAlign w:val="baseline"/>
                <w:cs w:val="0"/>
                <w:lang/>
              </w:rPr>
              <w:t>  2567</w:t>
            </w:r>
          </w:p>
        </w:tc>
        <w:tc>
          <w:tcPr>
            <w:tcW w:w="3921" w:type="dxa"/>
            <w:tcBorders>
              <w:top w:val="single" w:color="990054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</w:tcPr>
          <w:p>
            <w:pPr>
              <w:pStyle w:val="13"/>
              <w:keepNext w:val="0"/>
              <w:keepLines w:val="0"/>
              <w:widowControl/>
              <w:suppressLineNumbers w:val="0"/>
              <w:bidi w:val="0"/>
              <w:spacing w:before="0" w:beforeAutospacing="0" w:after="0" w:afterAutospacing="0" w:line="19" w:lineRule="atLeast"/>
              <w:jc w:val="center"/>
            </w:pPr>
            <w:r>
              <w:rPr>
                <w:rFonts w:hint="default" w:ascii="Angsana New" w:hAnsi="Angsana New" w:eastAsia="Angsana New" w:cs="Angsana New"/>
                <w:b/>
                <w:bCs/>
                <w:i w:val="0"/>
                <w:iCs w:val="0"/>
                <w:strike/>
                <w:color w:val="FF0000"/>
                <w:sz w:val="40"/>
                <w:szCs w:val="40"/>
                <w:bdr w:val="none" w:color="auto" w:sz="0" w:space="0"/>
                <w:vertAlign w:val="baseline"/>
              </w:rPr>
              <w:t>16,965.-</w:t>
            </w:r>
            <w:r>
              <w:rPr>
                <w:rFonts w:hint="default" w:ascii="Angsana New" w:hAnsi="Angsana New" w:eastAsia="Angsana New" w:cs="Angsana New"/>
                <w:b/>
                <w:bCs/>
                <w:i w:val="0"/>
                <w:iCs w:val="0"/>
                <w:color w:val="FF0000"/>
                <w:sz w:val="40"/>
                <w:szCs w:val="40"/>
                <w:u w:val="none"/>
                <w:bdr w:val="none" w:color="auto" w:sz="0" w:space="0"/>
                <w:vertAlign w:val="baseline"/>
              </w:rPr>
              <w:t xml:space="preserve"> </w:t>
            </w:r>
            <w:r>
              <w:rPr>
                <w:rFonts w:hint="default" w:ascii="Angsana New" w:hAnsi="Angsana New" w:eastAsia="Angsana New" w:cs="Angsana New"/>
                <w:b/>
                <w:bCs/>
                <w:i w:val="0"/>
                <w:iCs w:val="0"/>
                <w:color w:val="000000"/>
                <w:sz w:val="40"/>
                <w:szCs w:val="40"/>
                <w:u w:val="none"/>
                <w:bdr w:val="none" w:color="auto" w:sz="0" w:space="0"/>
                <w:vertAlign w:val="baseline"/>
              </w:rPr>
              <w:t> </w:t>
            </w:r>
            <w:r>
              <w:rPr>
                <w:rFonts w:hint="default" w:ascii="Angsana New" w:hAnsi="Angsana New" w:eastAsia="Angsana New" w:cs="Angsana New"/>
                <w:b/>
                <w:bCs/>
                <w:i w:val="0"/>
                <w:iCs w:val="0"/>
                <w:color w:val="000000"/>
                <w:sz w:val="40"/>
                <w:szCs w:val="40"/>
                <w:u w:val="none"/>
                <w:bdr w:val="none" w:color="auto" w:sz="0" w:space="0"/>
                <w:vertAlign w:val="baseline"/>
                <w:cs/>
                <w:lang w:bidi="th-TH"/>
              </w:rPr>
              <w:t>เหลือเพียง</w:t>
            </w:r>
            <w:r>
              <w:rPr>
                <w:rFonts w:hint="default" w:ascii="Angsana New" w:hAnsi="Angsana New" w:eastAsia="Angsana New" w:cs="Angsana New"/>
                <w:b/>
                <w:bCs/>
                <w:i w:val="0"/>
                <w:iCs w:val="0"/>
                <w:color w:val="0000FF"/>
                <w:sz w:val="46"/>
                <w:szCs w:val="46"/>
                <w:u w:val="none"/>
                <w:bdr w:val="none" w:color="auto" w:sz="0" w:space="0"/>
                <w:vertAlign w:val="baseline"/>
              </w:rPr>
              <w:t xml:space="preserve"> 9,965.-</w:t>
            </w:r>
          </w:p>
        </w:tc>
        <w:tc>
          <w:tcPr>
            <w:tcW w:w="3270" w:type="dxa"/>
            <w:tcBorders>
              <w:top w:val="single" w:color="990054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</w:tcPr>
          <w:p>
            <w:pPr>
              <w:pStyle w:val="13"/>
              <w:keepNext w:val="0"/>
              <w:keepLines w:val="0"/>
              <w:widowControl/>
              <w:suppressLineNumbers w:val="0"/>
              <w:bidi w:val="0"/>
              <w:spacing w:before="0" w:beforeAutospacing="0" w:after="0" w:afterAutospacing="0" w:line="19" w:lineRule="atLeast"/>
              <w:jc w:val="center"/>
            </w:pPr>
            <w:r>
              <w:rPr>
                <w:rFonts w:hint="default" w:ascii="Angsana New" w:hAnsi="Angsana New" w:eastAsia="Angsana New" w:cs="Angsana New"/>
                <w:i w:val="0"/>
                <w:iCs w:val="0"/>
                <w:color w:val="000000"/>
                <w:sz w:val="40"/>
                <w:szCs w:val="40"/>
                <w:u w:val="none"/>
                <w:bdr w:val="none" w:color="auto" w:sz="0" w:space="0"/>
                <w:vertAlign w:val="baseline"/>
              </w:rPr>
              <w:t>4,900.-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gridBefore w:val="1"/>
          <w:wBefore w:w="15" w:type="dxa"/>
          <w:trHeight w:val="677" w:hRule="atLeast"/>
        </w:trPr>
        <w:tc>
          <w:tcPr>
            <w:tcW w:w="363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</w:tcPr>
          <w:p>
            <w:pPr>
              <w:pStyle w:val="13"/>
              <w:keepNext w:val="0"/>
              <w:keepLines w:val="0"/>
              <w:widowControl/>
              <w:suppressLineNumbers w:val="0"/>
              <w:bidi w:val="0"/>
              <w:spacing w:before="0" w:beforeAutospacing="0" w:after="0" w:afterAutospacing="0" w:line="19" w:lineRule="atLeast"/>
              <w:jc w:val="center"/>
            </w:pPr>
            <w:r>
              <w:rPr>
                <w:rFonts w:hint="default" w:ascii="Angsana New" w:hAnsi="Angsana New" w:eastAsia="Angsana New" w:cs="Angsana New"/>
                <w:i w:val="0"/>
                <w:iCs w:val="0"/>
                <w:color w:val="000000"/>
                <w:sz w:val="40"/>
                <w:szCs w:val="40"/>
                <w:u w:val="none"/>
                <w:bdr w:val="none" w:color="auto" w:sz="0" w:space="0"/>
                <w:vertAlign w:val="baseline"/>
              </w:rPr>
              <w:t xml:space="preserve">15 - 19  </w:t>
            </w:r>
            <w:r>
              <w:rPr>
                <w:rFonts w:hint="default" w:ascii="Angsana New" w:hAnsi="Angsana New" w:eastAsia="Angsana New" w:cs="Angsana New"/>
                <w:i w:val="0"/>
                <w:iCs w:val="0"/>
                <w:color w:val="000000"/>
                <w:sz w:val="40"/>
                <w:szCs w:val="40"/>
                <w:u w:val="none"/>
                <w:bdr w:val="none" w:color="auto" w:sz="0" w:space="0"/>
                <w:vertAlign w:val="baseline"/>
                <w:cs/>
                <w:lang w:bidi="th-TH"/>
              </w:rPr>
              <w:t>กรกฎาคม</w:t>
            </w:r>
            <w:r>
              <w:rPr>
                <w:rFonts w:hint="default" w:ascii="Angsana New" w:hAnsi="Angsana New" w:eastAsia="Angsana New" w:cs="Angsana New"/>
                <w:i w:val="0"/>
                <w:iCs w:val="0"/>
                <w:color w:val="000000"/>
                <w:sz w:val="40"/>
                <w:szCs w:val="40"/>
                <w:u w:val="none"/>
                <w:bdr w:val="none" w:color="auto" w:sz="0" w:space="0"/>
                <w:vertAlign w:val="baseline"/>
                <w:cs w:val="0"/>
                <w:lang/>
              </w:rPr>
              <w:t>  2567</w:t>
            </w:r>
          </w:p>
        </w:tc>
        <w:tc>
          <w:tcPr>
            <w:tcW w:w="392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</w:tcPr>
          <w:p>
            <w:pPr>
              <w:pStyle w:val="13"/>
              <w:keepNext w:val="0"/>
              <w:keepLines w:val="0"/>
              <w:widowControl/>
              <w:suppressLineNumbers w:val="0"/>
              <w:bidi w:val="0"/>
              <w:spacing w:before="0" w:beforeAutospacing="0" w:after="0" w:afterAutospacing="0" w:line="19" w:lineRule="atLeast"/>
              <w:jc w:val="center"/>
            </w:pPr>
            <w:r>
              <w:rPr>
                <w:rFonts w:hint="default" w:ascii="Angsana New" w:hAnsi="Angsana New" w:eastAsia="Angsana New" w:cs="Angsana New"/>
                <w:b/>
                <w:bCs/>
                <w:i w:val="0"/>
                <w:iCs w:val="0"/>
                <w:strike/>
                <w:color w:val="FF0000"/>
                <w:sz w:val="40"/>
                <w:szCs w:val="40"/>
                <w:bdr w:val="none" w:color="auto" w:sz="0" w:space="0"/>
                <w:vertAlign w:val="baseline"/>
              </w:rPr>
              <w:t>16,965.-</w:t>
            </w:r>
            <w:r>
              <w:rPr>
                <w:rFonts w:hint="default" w:ascii="Angsana New" w:hAnsi="Angsana New" w:eastAsia="Angsana New" w:cs="Angsana New"/>
                <w:b/>
                <w:bCs/>
                <w:i w:val="0"/>
                <w:iCs w:val="0"/>
                <w:color w:val="FF0000"/>
                <w:sz w:val="40"/>
                <w:szCs w:val="40"/>
                <w:u w:val="none"/>
                <w:bdr w:val="none" w:color="auto" w:sz="0" w:space="0"/>
                <w:vertAlign w:val="baseline"/>
              </w:rPr>
              <w:t xml:space="preserve"> </w:t>
            </w:r>
            <w:r>
              <w:rPr>
                <w:rFonts w:hint="default" w:ascii="Angsana New" w:hAnsi="Angsana New" w:eastAsia="Angsana New" w:cs="Angsana New"/>
                <w:b/>
                <w:bCs/>
                <w:i w:val="0"/>
                <w:iCs w:val="0"/>
                <w:color w:val="000000"/>
                <w:sz w:val="40"/>
                <w:szCs w:val="40"/>
                <w:u w:val="none"/>
                <w:bdr w:val="none" w:color="auto" w:sz="0" w:space="0"/>
                <w:vertAlign w:val="baseline"/>
                <w:cs/>
                <w:lang w:bidi="th-TH"/>
              </w:rPr>
              <w:t>เหลือเพียง</w:t>
            </w:r>
            <w:r>
              <w:rPr>
                <w:rFonts w:hint="default" w:ascii="Angsana New" w:hAnsi="Angsana New" w:eastAsia="Angsana New" w:cs="Angsana New"/>
                <w:b/>
                <w:bCs/>
                <w:i w:val="0"/>
                <w:iCs w:val="0"/>
                <w:color w:val="0000FF"/>
                <w:sz w:val="46"/>
                <w:szCs w:val="46"/>
                <w:u w:val="none"/>
                <w:bdr w:val="none" w:color="auto" w:sz="0" w:space="0"/>
                <w:vertAlign w:val="baseline"/>
              </w:rPr>
              <w:t xml:space="preserve"> 9,965.-</w:t>
            </w:r>
          </w:p>
        </w:tc>
        <w:tc>
          <w:tcPr>
            <w:tcW w:w="32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</w:tcPr>
          <w:p>
            <w:pPr>
              <w:pStyle w:val="13"/>
              <w:keepNext w:val="0"/>
              <w:keepLines w:val="0"/>
              <w:widowControl/>
              <w:suppressLineNumbers w:val="0"/>
              <w:bidi w:val="0"/>
              <w:spacing w:before="0" w:beforeAutospacing="0" w:after="0" w:afterAutospacing="0" w:line="19" w:lineRule="atLeast"/>
              <w:jc w:val="center"/>
            </w:pPr>
            <w:r>
              <w:rPr>
                <w:rFonts w:hint="default" w:ascii="Angsana New" w:hAnsi="Angsana New" w:eastAsia="Angsana New" w:cs="Angsana New"/>
                <w:i w:val="0"/>
                <w:iCs w:val="0"/>
                <w:color w:val="000000"/>
                <w:sz w:val="40"/>
                <w:szCs w:val="40"/>
                <w:u w:val="none"/>
                <w:bdr w:val="none" w:color="auto" w:sz="0" w:space="0"/>
                <w:vertAlign w:val="baseline"/>
              </w:rPr>
              <w:t>4,900.-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gridBefore w:val="1"/>
          <w:wBefore w:w="15" w:type="dxa"/>
          <w:trHeight w:val="677" w:hRule="atLeast"/>
        </w:trPr>
        <w:tc>
          <w:tcPr>
            <w:tcW w:w="363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</w:tcPr>
          <w:p>
            <w:pPr>
              <w:pStyle w:val="13"/>
              <w:keepNext w:val="0"/>
              <w:keepLines w:val="0"/>
              <w:widowControl/>
              <w:suppressLineNumbers w:val="0"/>
              <w:bidi w:val="0"/>
              <w:spacing w:before="0" w:beforeAutospacing="0" w:after="0" w:afterAutospacing="0" w:line="19" w:lineRule="atLeast"/>
              <w:jc w:val="center"/>
            </w:pPr>
            <w:r>
              <w:rPr>
                <w:rFonts w:hint="default" w:ascii="Angsana New" w:hAnsi="Angsana New" w:eastAsia="Angsana New" w:cs="Angsana New"/>
                <w:i w:val="0"/>
                <w:iCs w:val="0"/>
                <w:color w:val="000000"/>
                <w:sz w:val="40"/>
                <w:szCs w:val="40"/>
                <w:u w:val="none"/>
                <w:bdr w:val="none" w:color="auto" w:sz="0" w:space="0"/>
                <w:vertAlign w:val="baseline"/>
              </w:rPr>
              <w:t xml:space="preserve">29 </w:t>
            </w:r>
            <w:r>
              <w:rPr>
                <w:rFonts w:hint="default" w:ascii="Angsana New" w:hAnsi="Angsana New" w:eastAsia="Angsana New" w:cs="Angsana New"/>
                <w:i w:val="0"/>
                <w:iCs w:val="0"/>
                <w:color w:val="000000"/>
                <w:sz w:val="40"/>
                <w:szCs w:val="40"/>
                <w:u w:val="none"/>
                <w:bdr w:val="none" w:color="auto" w:sz="0" w:space="0"/>
                <w:vertAlign w:val="baseline"/>
                <w:cs/>
                <w:lang w:bidi="th-TH"/>
              </w:rPr>
              <w:t>กรกฎาคม</w:t>
            </w:r>
            <w:r>
              <w:rPr>
                <w:rFonts w:hint="default" w:ascii="Angsana New" w:hAnsi="Angsana New" w:eastAsia="Angsana New" w:cs="Angsana New"/>
                <w:i w:val="0"/>
                <w:iCs w:val="0"/>
                <w:color w:val="000000"/>
                <w:sz w:val="40"/>
                <w:szCs w:val="40"/>
                <w:u w:val="none"/>
                <w:bdr w:val="none" w:color="auto" w:sz="0" w:space="0"/>
                <w:vertAlign w:val="baseline"/>
                <w:cs w:val="0"/>
                <w:lang/>
              </w:rPr>
              <w:t xml:space="preserve">  - 2 </w:t>
            </w:r>
            <w:r>
              <w:rPr>
                <w:rFonts w:hint="default" w:ascii="Angsana New" w:hAnsi="Angsana New" w:eastAsia="Angsana New" w:cs="Angsana New"/>
                <w:i w:val="0"/>
                <w:iCs w:val="0"/>
                <w:color w:val="000000"/>
                <w:sz w:val="40"/>
                <w:szCs w:val="40"/>
                <w:u w:val="none"/>
                <w:bdr w:val="none" w:color="auto" w:sz="0" w:space="0"/>
                <w:vertAlign w:val="baseline"/>
                <w:cs/>
                <w:lang w:bidi="th-TH"/>
              </w:rPr>
              <w:t xml:space="preserve">สิงหาคม </w:t>
            </w:r>
            <w:r>
              <w:rPr>
                <w:rFonts w:hint="default" w:ascii="Angsana New" w:hAnsi="Angsana New" w:eastAsia="Angsana New" w:cs="Angsana New"/>
                <w:i w:val="0"/>
                <w:iCs w:val="0"/>
                <w:color w:val="000000"/>
                <w:sz w:val="40"/>
                <w:szCs w:val="40"/>
                <w:u w:val="none"/>
                <w:bdr w:val="none" w:color="auto" w:sz="0" w:space="0"/>
                <w:vertAlign w:val="baseline"/>
                <w:cs w:val="0"/>
                <w:lang/>
              </w:rPr>
              <w:t>2567</w:t>
            </w:r>
          </w:p>
        </w:tc>
        <w:tc>
          <w:tcPr>
            <w:tcW w:w="392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</w:tcPr>
          <w:p>
            <w:pPr>
              <w:pStyle w:val="13"/>
              <w:keepNext w:val="0"/>
              <w:keepLines w:val="0"/>
              <w:widowControl/>
              <w:suppressLineNumbers w:val="0"/>
              <w:bidi w:val="0"/>
              <w:spacing w:before="0" w:beforeAutospacing="0" w:after="0" w:afterAutospacing="0" w:line="19" w:lineRule="atLeast"/>
              <w:jc w:val="center"/>
            </w:pPr>
            <w:r>
              <w:rPr>
                <w:rFonts w:hint="default" w:ascii="Angsana New" w:hAnsi="Angsana New" w:eastAsia="Angsana New" w:cs="Angsana New"/>
                <w:b/>
                <w:bCs/>
                <w:i w:val="0"/>
                <w:iCs w:val="0"/>
                <w:strike/>
                <w:color w:val="FF0000"/>
                <w:sz w:val="40"/>
                <w:szCs w:val="40"/>
                <w:bdr w:val="none" w:color="auto" w:sz="0" w:space="0"/>
                <w:vertAlign w:val="baseline"/>
              </w:rPr>
              <w:t>16,965.-</w:t>
            </w:r>
            <w:r>
              <w:rPr>
                <w:rFonts w:hint="default" w:ascii="Angsana New" w:hAnsi="Angsana New" w:eastAsia="Angsana New" w:cs="Angsana New"/>
                <w:b/>
                <w:bCs/>
                <w:i w:val="0"/>
                <w:iCs w:val="0"/>
                <w:color w:val="FF0000"/>
                <w:sz w:val="40"/>
                <w:szCs w:val="40"/>
                <w:u w:val="none"/>
                <w:bdr w:val="none" w:color="auto" w:sz="0" w:space="0"/>
                <w:vertAlign w:val="baseline"/>
              </w:rPr>
              <w:t xml:space="preserve"> </w:t>
            </w:r>
            <w:r>
              <w:rPr>
                <w:rFonts w:hint="default" w:ascii="Angsana New" w:hAnsi="Angsana New" w:eastAsia="Angsana New" w:cs="Angsana New"/>
                <w:b/>
                <w:bCs/>
                <w:i w:val="0"/>
                <w:iCs w:val="0"/>
                <w:color w:val="000000"/>
                <w:sz w:val="40"/>
                <w:szCs w:val="40"/>
                <w:u w:val="none"/>
                <w:bdr w:val="none" w:color="auto" w:sz="0" w:space="0"/>
                <w:vertAlign w:val="baseline"/>
              </w:rPr>
              <w:t> </w:t>
            </w:r>
            <w:r>
              <w:rPr>
                <w:rFonts w:hint="default" w:ascii="Angsana New" w:hAnsi="Angsana New" w:eastAsia="Angsana New" w:cs="Angsana New"/>
                <w:b/>
                <w:bCs/>
                <w:i w:val="0"/>
                <w:iCs w:val="0"/>
                <w:color w:val="000000"/>
                <w:sz w:val="40"/>
                <w:szCs w:val="40"/>
                <w:u w:val="none"/>
                <w:bdr w:val="none" w:color="auto" w:sz="0" w:space="0"/>
                <w:vertAlign w:val="baseline"/>
                <w:cs/>
                <w:lang w:bidi="th-TH"/>
              </w:rPr>
              <w:t>เหลือเพียง</w:t>
            </w:r>
            <w:r>
              <w:rPr>
                <w:rFonts w:hint="default" w:ascii="Angsana New" w:hAnsi="Angsana New" w:eastAsia="Angsana New" w:cs="Angsana New"/>
                <w:b/>
                <w:bCs/>
                <w:i w:val="0"/>
                <w:iCs w:val="0"/>
                <w:color w:val="0000FF"/>
                <w:sz w:val="46"/>
                <w:szCs w:val="46"/>
                <w:u w:val="none"/>
                <w:bdr w:val="none" w:color="auto" w:sz="0" w:space="0"/>
                <w:vertAlign w:val="baseline"/>
              </w:rPr>
              <w:t xml:space="preserve"> 11,965.-</w:t>
            </w:r>
          </w:p>
        </w:tc>
        <w:tc>
          <w:tcPr>
            <w:tcW w:w="32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</w:tcPr>
          <w:p>
            <w:pPr>
              <w:pStyle w:val="13"/>
              <w:keepNext w:val="0"/>
              <w:keepLines w:val="0"/>
              <w:widowControl/>
              <w:suppressLineNumbers w:val="0"/>
              <w:bidi w:val="0"/>
              <w:spacing w:before="0" w:beforeAutospacing="0" w:after="0" w:afterAutospacing="0" w:line="19" w:lineRule="atLeast"/>
              <w:jc w:val="center"/>
            </w:pPr>
            <w:r>
              <w:rPr>
                <w:rFonts w:hint="default" w:ascii="Angsana New" w:hAnsi="Angsana New" w:eastAsia="Angsana New" w:cs="Angsana New"/>
                <w:i w:val="0"/>
                <w:iCs w:val="0"/>
                <w:color w:val="000000"/>
                <w:sz w:val="40"/>
                <w:szCs w:val="40"/>
                <w:u w:val="none"/>
                <w:bdr w:val="none" w:color="auto" w:sz="0" w:space="0"/>
                <w:vertAlign w:val="baseline"/>
              </w:rPr>
              <w:t>4,900.-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gridBefore w:val="1"/>
          <w:wBefore w:w="15" w:type="dxa"/>
          <w:trHeight w:val="677" w:hRule="atLeast"/>
        </w:trPr>
        <w:tc>
          <w:tcPr>
            <w:tcW w:w="10822" w:type="dxa"/>
            <w:gridSpan w:val="3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C0065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</w:tcPr>
          <w:p>
            <w:pPr>
              <w:pStyle w:val="13"/>
              <w:keepNext w:val="0"/>
              <w:keepLines w:val="0"/>
              <w:widowControl/>
              <w:suppressLineNumbers w:val="0"/>
              <w:bidi w:val="0"/>
              <w:spacing w:before="0" w:beforeAutospacing="0" w:after="0" w:afterAutospacing="0" w:line="19" w:lineRule="atLeast"/>
              <w:jc w:val="center"/>
            </w:pPr>
            <w:r>
              <w:rPr>
                <w:rFonts w:hint="default" w:ascii="Angsana New" w:hAnsi="Angsana New" w:eastAsia="Angsana New" w:cs="Angsana New"/>
                <w:b/>
                <w:bCs/>
                <w:i w:val="0"/>
                <w:iCs w:val="0"/>
                <w:color w:val="FFFFFF"/>
                <w:sz w:val="38"/>
                <w:szCs w:val="38"/>
                <w:u w:val="none"/>
                <w:bdr w:val="none" w:color="auto" w:sz="0" w:space="0"/>
                <w:vertAlign w:val="baseline"/>
                <w:cs/>
                <w:lang w:bidi="th-TH"/>
              </w:rPr>
              <w:t xml:space="preserve">เดินทางเดือน สิงหาคม </w:t>
            </w:r>
            <w:r>
              <w:rPr>
                <w:rFonts w:hint="default" w:ascii="Angsana New" w:hAnsi="Angsana New" w:eastAsia="Angsana New" w:cs="Angsana New"/>
                <w:b/>
                <w:bCs/>
                <w:i w:val="0"/>
                <w:iCs w:val="0"/>
                <w:color w:val="FFFFFF"/>
                <w:sz w:val="38"/>
                <w:szCs w:val="38"/>
                <w:u w:val="none"/>
                <w:bdr w:val="none" w:color="auto" w:sz="0" w:space="0"/>
                <w:vertAlign w:val="baseline"/>
                <w:cs w:val="0"/>
                <w:lang/>
              </w:rPr>
              <w:t>2567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gridBefore w:val="1"/>
          <w:wBefore w:w="15" w:type="dxa"/>
          <w:trHeight w:val="677" w:hRule="atLeast"/>
        </w:trPr>
        <w:tc>
          <w:tcPr>
            <w:tcW w:w="363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</w:tcPr>
          <w:p>
            <w:pPr>
              <w:pStyle w:val="13"/>
              <w:keepNext w:val="0"/>
              <w:keepLines w:val="0"/>
              <w:widowControl/>
              <w:suppressLineNumbers w:val="0"/>
              <w:bidi w:val="0"/>
              <w:spacing w:before="0" w:beforeAutospacing="0" w:after="0" w:afterAutospacing="0" w:line="19" w:lineRule="atLeast"/>
              <w:jc w:val="center"/>
            </w:pPr>
            <w:r>
              <w:rPr>
                <w:rFonts w:hint="default" w:ascii="Angsana New" w:hAnsi="Angsana New" w:eastAsia="Angsana New" w:cs="Angsana New"/>
                <w:i w:val="0"/>
                <w:iCs w:val="0"/>
                <w:color w:val="000000"/>
                <w:sz w:val="40"/>
                <w:szCs w:val="40"/>
                <w:u w:val="none"/>
                <w:bdr w:val="none" w:color="auto" w:sz="0" w:space="0"/>
                <w:vertAlign w:val="baseline"/>
              </w:rPr>
              <w:t xml:space="preserve">12 - 16 </w:t>
            </w:r>
            <w:r>
              <w:rPr>
                <w:rFonts w:hint="default" w:ascii="Angsana New" w:hAnsi="Angsana New" w:eastAsia="Angsana New" w:cs="Angsana New"/>
                <w:i w:val="0"/>
                <w:iCs w:val="0"/>
                <w:color w:val="000000"/>
                <w:sz w:val="40"/>
                <w:szCs w:val="40"/>
                <w:u w:val="none"/>
                <w:bdr w:val="none" w:color="auto" w:sz="0" w:space="0"/>
                <w:vertAlign w:val="baseline"/>
                <w:cs/>
                <w:lang w:bidi="th-TH"/>
              </w:rPr>
              <w:t xml:space="preserve">สิงหาคม </w:t>
            </w:r>
            <w:r>
              <w:rPr>
                <w:rFonts w:hint="default" w:ascii="Angsana New" w:hAnsi="Angsana New" w:eastAsia="Angsana New" w:cs="Angsana New"/>
                <w:i w:val="0"/>
                <w:iCs w:val="0"/>
                <w:color w:val="000000"/>
                <w:sz w:val="40"/>
                <w:szCs w:val="40"/>
                <w:u w:val="none"/>
                <w:bdr w:val="none" w:color="auto" w:sz="0" w:space="0"/>
                <w:vertAlign w:val="baseline"/>
                <w:cs w:val="0"/>
                <w:lang/>
              </w:rPr>
              <w:t>2567</w:t>
            </w:r>
          </w:p>
        </w:tc>
        <w:tc>
          <w:tcPr>
            <w:tcW w:w="392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</w:tcPr>
          <w:p>
            <w:pPr>
              <w:pStyle w:val="13"/>
              <w:keepNext w:val="0"/>
              <w:keepLines w:val="0"/>
              <w:widowControl/>
              <w:suppressLineNumbers w:val="0"/>
              <w:bidi w:val="0"/>
              <w:spacing w:before="0" w:beforeAutospacing="0" w:after="0" w:afterAutospacing="0" w:line="19" w:lineRule="atLeast"/>
              <w:jc w:val="center"/>
            </w:pPr>
            <w:r>
              <w:rPr>
                <w:rFonts w:hint="default" w:ascii="Angsana New" w:hAnsi="Angsana New" w:eastAsia="Angsana New" w:cs="Angsana New"/>
                <w:b/>
                <w:bCs/>
                <w:i w:val="0"/>
                <w:iCs w:val="0"/>
                <w:strike/>
                <w:color w:val="FF0000"/>
                <w:sz w:val="40"/>
                <w:szCs w:val="40"/>
                <w:bdr w:val="none" w:color="auto" w:sz="0" w:space="0"/>
                <w:vertAlign w:val="baseline"/>
              </w:rPr>
              <w:t>16,965.-</w:t>
            </w:r>
            <w:r>
              <w:rPr>
                <w:rFonts w:hint="default" w:ascii="Angsana New" w:hAnsi="Angsana New" w:eastAsia="Angsana New" w:cs="Angsana New"/>
                <w:b/>
                <w:bCs/>
                <w:i w:val="0"/>
                <w:iCs w:val="0"/>
                <w:color w:val="FF0000"/>
                <w:sz w:val="40"/>
                <w:szCs w:val="40"/>
                <w:u w:val="none"/>
                <w:bdr w:val="none" w:color="auto" w:sz="0" w:space="0"/>
                <w:vertAlign w:val="baseline"/>
              </w:rPr>
              <w:t xml:space="preserve"> </w:t>
            </w:r>
            <w:r>
              <w:rPr>
                <w:rFonts w:hint="default" w:ascii="Angsana New" w:hAnsi="Angsana New" w:eastAsia="Angsana New" w:cs="Angsana New"/>
                <w:b/>
                <w:bCs/>
                <w:i w:val="0"/>
                <w:iCs w:val="0"/>
                <w:color w:val="000000"/>
                <w:sz w:val="40"/>
                <w:szCs w:val="40"/>
                <w:u w:val="none"/>
                <w:bdr w:val="none" w:color="auto" w:sz="0" w:space="0"/>
                <w:vertAlign w:val="baseline"/>
              </w:rPr>
              <w:t> </w:t>
            </w:r>
            <w:r>
              <w:rPr>
                <w:rFonts w:hint="default" w:ascii="Angsana New" w:hAnsi="Angsana New" w:eastAsia="Angsana New" w:cs="Angsana New"/>
                <w:b/>
                <w:bCs/>
                <w:i w:val="0"/>
                <w:iCs w:val="0"/>
                <w:color w:val="000000"/>
                <w:sz w:val="40"/>
                <w:szCs w:val="40"/>
                <w:u w:val="none"/>
                <w:bdr w:val="none" w:color="auto" w:sz="0" w:space="0"/>
                <w:vertAlign w:val="baseline"/>
                <w:cs/>
                <w:lang w:bidi="th-TH"/>
              </w:rPr>
              <w:t>เหลือเพียง</w:t>
            </w:r>
            <w:r>
              <w:rPr>
                <w:rFonts w:hint="default" w:ascii="Angsana New" w:hAnsi="Angsana New" w:eastAsia="Angsana New" w:cs="Angsana New"/>
                <w:b/>
                <w:bCs/>
                <w:i w:val="0"/>
                <w:iCs w:val="0"/>
                <w:color w:val="0000FF"/>
                <w:sz w:val="46"/>
                <w:szCs w:val="46"/>
                <w:u w:val="none"/>
                <w:bdr w:val="none" w:color="auto" w:sz="0" w:space="0"/>
                <w:vertAlign w:val="baseline"/>
              </w:rPr>
              <w:t xml:space="preserve"> 10,965.-</w:t>
            </w:r>
          </w:p>
        </w:tc>
        <w:tc>
          <w:tcPr>
            <w:tcW w:w="32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</w:tcPr>
          <w:p>
            <w:pPr>
              <w:pStyle w:val="13"/>
              <w:keepNext w:val="0"/>
              <w:keepLines w:val="0"/>
              <w:widowControl/>
              <w:suppressLineNumbers w:val="0"/>
              <w:bidi w:val="0"/>
              <w:spacing w:before="0" w:beforeAutospacing="0" w:after="0" w:afterAutospacing="0" w:line="19" w:lineRule="atLeast"/>
              <w:jc w:val="center"/>
            </w:pPr>
            <w:r>
              <w:rPr>
                <w:rFonts w:hint="default" w:ascii="Angsana New" w:hAnsi="Angsana New" w:eastAsia="Angsana New" w:cs="Angsana New"/>
                <w:i w:val="0"/>
                <w:iCs w:val="0"/>
                <w:color w:val="000000"/>
                <w:sz w:val="40"/>
                <w:szCs w:val="40"/>
                <w:u w:val="none"/>
                <w:bdr w:val="none" w:color="auto" w:sz="0" w:space="0"/>
                <w:vertAlign w:val="baseline"/>
              </w:rPr>
              <w:t>4,900.-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gridBefore w:val="1"/>
          <w:wBefore w:w="15" w:type="dxa"/>
          <w:trHeight w:val="677" w:hRule="atLeast"/>
        </w:trPr>
        <w:tc>
          <w:tcPr>
            <w:tcW w:w="363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</w:tcPr>
          <w:p>
            <w:pPr>
              <w:pStyle w:val="13"/>
              <w:keepNext w:val="0"/>
              <w:keepLines w:val="0"/>
              <w:widowControl/>
              <w:suppressLineNumbers w:val="0"/>
              <w:bidi w:val="0"/>
              <w:spacing w:before="0" w:beforeAutospacing="0" w:after="0" w:afterAutospacing="0" w:line="19" w:lineRule="atLeast"/>
              <w:jc w:val="center"/>
            </w:pPr>
            <w:r>
              <w:rPr>
                <w:rFonts w:hint="default" w:ascii="Angsana New" w:hAnsi="Angsana New" w:eastAsia="Angsana New" w:cs="Angsana New"/>
                <w:i w:val="0"/>
                <w:iCs w:val="0"/>
                <w:color w:val="000000"/>
                <w:sz w:val="40"/>
                <w:szCs w:val="40"/>
                <w:u w:val="none"/>
                <w:bdr w:val="none" w:color="auto" w:sz="0" w:space="0"/>
                <w:vertAlign w:val="baseline"/>
              </w:rPr>
              <w:t xml:space="preserve">26 - 30 </w:t>
            </w:r>
            <w:r>
              <w:rPr>
                <w:rFonts w:hint="default" w:ascii="Angsana New" w:hAnsi="Angsana New" w:eastAsia="Angsana New" w:cs="Angsana New"/>
                <w:i w:val="0"/>
                <w:iCs w:val="0"/>
                <w:color w:val="000000"/>
                <w:sz w:val="40"/>
                <w:szCs w:val="40"/>
                <w:u w:val="none"/>
                <w:bdr w:val="none" w:color="auto" w:sz="0" w:space="0"/>
                <w:vertAlign w:val="baseline"/>
                <w:cs/>
                <w:lang w:bidi="th-TH"/>
              </w:rPr>
              <w:t xml:space="preserve">สิงหาคม </w:t>
            </w:r>
            <w:r>
              <w:rPr>
                <w:rFonts w:hint="default" w:ascii="Angsana New" w:hAnsi="Angsana New" w:eastAsia="Angsana New" w:cs="Angsana New"/>
                <w:i w:val="0"/>
                <w:iCs w:val="0"/>
                <w:color w:val="000000"/>
                <w:sz w:val="40"/>
                <w:szCs w:val="40"/>
                <w:u w:val="none"/>
                <w:bdr w:val="none" w:color="auto" w:sz="0" w:space="0"/>
                <w:vertAlign w:val="baseline"/>
                <w:cs w:val="0"/>
                <w:lang/>
              </w:rPr>
              <w:t>2567</w:t>
            </w:r>
          </w:p>
        </w:tc>
        <w:tc>
          <w:tcPr>
            <w:tcW w:w="392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</w:tcPr>
          <w:p>
            <w:pPr>
              <w:pStyle w:val="13"/>
              <w:keepNext w:val="0"/>
              <w:keepLines w:val="0"/>
              <w:widowControl/>
              <w:suppressLineNumbers w:val="0"/>
              <w:bidi w:val="0"/>
              <w:spacing w:before="0" w:beforeAutospacing="0" w:after="0" w:afterAutospacing="0" w:line="19" w:lineRule="atLeast"/>
              <w:jc w:val="center"/>
            </w:pPr>
            <w:r>
              <w:rPr>
                <w:rFonts w:hint="default" w:ascii="Angsana New" w:hAnsi="Angsana New" w:eastAsia="Angsana New" w:cs="Angsana New"/>
                <w:b/>
                <w:bCs/>
                <w:i w:val="0"/>
                <w:iCs w:val="0"/>
                <w:strike/>
                <w:color w:val="FF0000"/>
                <w:sz w:val="40"/>
                <w:szCs w:val="40"/>
                <w:bdr w:val="none" w:color="auto" w:sz="0" w:space="0"/>
                <w:vertAlign w:val="baseline"/>
              </w:rPr>
              <w:t>16,965.-</w:t>
            </w:r>
            <w:r>
              <w:rPr>
                <w:rFonts w:hint="default" w:ascii="Angsana New" w:hAnsi="Angsana New" w:eastAsia="Angsana New" w:cs="Angsana New"/>
                <w:b/>
                <w:bCs/>
                <w:i w:val="0"/>
                <w:iCs w:val="0"/>
                <w:color w:val="FF0000"/>
                <w:sz w:val="40"/>
                <w:szCs w:val="40"/>
                <w:u w:val="none"/>
                <w:bdr w:val="none" w:color="auto" w:sz="0" w:space="0"/>
                <w:vertAlign w:val="baseline"/>
              </w:rPr>
              <w:t xml:space="preserve"> </w:t>
            </w:r>
            <w:r>
              <w:rPr>
                <w:rFonts w:hint="default" w:ascii="Angsana New" w:hAnsi="Angsana New" w:eastAsia="Angsana New" w:cs="Angsana New"/>
                <w:b/>
                <w:bCs/>
                <w:i w:val="0"/>
                <w:iCs w:val="0"/>
                <w:color w:val="000000"/>
                <w:sz w:val="40"/>
                <w:szCs w:val="40"/>
                <w:u w:val="none"/>
                <w:bdr w:val="none" w:color="auto" w:sz="0" w:space="0"/>
                <w:vertAlign w:val="baseline"/>
              </w:rPr>
              <w:t> </w:t>
            </w:r>
            <w:r>
              <w:rPr>
                <w:rFonts w:hint="default" w:ascii="Angsana New" w:hAnsi="Angsana New" w:eastAsia="Angsana New" w:cs="Angsana New"/>
                <w:b/>
                <w:bCs/>
                <w:i w:val="0"/>
                <w:iCs w:val="0"/>
                <w:color w:val="000000"/>
                <w:sz w:val="40"/>
                <w:szCs w:val="40"/>
                <w:u w:val="none"/>
                <w:bdr w:val="none" w:color="auto" w:sz="0" w:space="0"/>
                <w:vertAlign w:val="baseline"/>
                <w:cs/>
                <w:lang w:bidi="th-TH"/>
              </w:rPr>
              <w:t>เหลือเพียง</w:t>
            </w:r>
            <w:r>
              <w:rPr>
                <w:rFonts w:hint="default" w:ascii="Angsana New" w:hAnsi="Angsana New" w:eastAsia="Angsana New" w:cs="Angsana New"/>
                <w:b/>
                <w:bCs/>
                <w:i w:val="0"/>
                <w:iCs w:val="0"/>
                <w:color w:val="0000FF"/>
                <w:sz w:val="46"/>
                <w:szCs w:val="46"/>
                <w:u w:val="none"/>
                <w:bdr w:val="none" w:color="auto" w:sz="0" w:space="0"/>
                <w:vertAlign w:val="baseline"/>
              </w:rPr>
              <w:t xml:space="preserve"> 11,965.-</w:t>
            </w:r>
          </w:p>
        </w:tc>
        <w:tc>
          <w:tcPr>
            <w:tcW w:w="32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</w:tcPr>
          <w:p>
            <w:pPr>
              <w:pStyle w:val="13"/>
              <w:keepNext w:val="0"/>
              <w:keepLines w:val="0"/>
              <w:widowControl/>
              <w:suppressLineNumbers w:val="0"/>
              <w:bidi w:val="0"/>
              <w:spacing w:before="0" w:beforeAutospacing="0" w:after="0" w:afterAutospacing="0" w:line="19" w:lineRule="atLeast"/>
              <w:jc w:val="center"/>
            </w:pPr>
            <w:r>
              <w:rPr>
                <w:rFonts w:hint="default" w:ascii="Angsana New" w:hAnsi="Angsana New" w:eastAsia="Angsana New" w:cs="Angsana New"/>
                <w:i w:val="0"/>
                <w:iCs w:val="0"/>
                <w:color w:val="000000"/>
                <w:sz w:val="40"/>
                <w:szCs w:val="40"/>
                <w:u w:val="none"/>
                <w:bdr w:val="none" w:color="auto" w:sz="0" w:space="0"/>
                <w:vertAlign w:val="baseline"/>
              </w:rPr>
              <w:t>4,900.-</w:t>
            </w:r>
          </w:p>
        </w:tc>
      </w:tr>
    </w:tbl>
    <w:p>
      <w:pPr>
        <w:spacing w:after="0"/>
        <w:jc w:val="center"/>
        <w:rPr>
          <w:rFonts w:ascii="Angsana New" w:hAnsi="Angsana New" w:eastAsia="Angsana New" w:cs="Angsana New"/>
          <w:sz w:val="2"/>
          <w:szCs w:val="2"/>
        </w:rPr>
      </w:pPr>
    </w:p>
    <w:p>
      <w:pPr>
        <w:spacing w:after="0"/>
        <w:jc w:val="center"/>
        <w:rPr>
          <w:rFonts w:ascii="Angsana New" w:hAnsi="Angsana New" w:eastAsia="Angsana New" w:cs="Angsana New"/>
          <w:sz w:val="2"/>
          <w:szCs w:val="2"/>
        </w:rPr>
      </w:pPr>
    </w:p>
    <w:p>
      <w:pPr>
        <w:spacing w:after="0"/>
        <w:jc w:val="center"/>
        <w:rPr>
          <w:rFonts w:ascii="Angsana New" w:hAnsi="Angsana New" w:eastAsia="Angsana New" w:cs="Angsana New"/>
          <w:sz w:val="2"/>
          <w:szCs w:val="2"/>
        </w:rPr>
      </w:pPr>
    </w:p>
    <w:p>
      <w:pPr>
        <w:spacing w:after="0"/>
        <w:jc w:val="center"/>
        <w:rPr>
          <w:rFonts w:ascii="Angsana New" w:hAnsi="Angsana New" w:eastAsia="Angsana New" w:cs="Angsana New"/>
          <w:sz w:val="2"/>
          <w:szCs w:val="2"/>
        </w:rPr>
      </w:pPr>
    </w:p>
    <w:tbl>
      <w:tblPr>
        <w:tblStyle w:val="53"/>
        <w:tblW w:w="10785" w:type="dxa"/>
        <w:tblInd w:w="0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CellMar>
          <w:top w:w="0" w:type="dxa"/>
          <w:left w:w="115" w:type="dxa"/>
          <w:bottom w:w="0" w:type="dxa"/>
          <w:right w:w="115" w:type="dxa"/>
        </w:tblCellMar>
      </w:tblPr>
      <w:tblGrid>
        <w:gridCol w:w="10785"/>
      </w:tblGrid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15" w:type="dxa"/>
            <w:bottom w:w="0" w:type="dxa"/>
            <w:right w:w="115" w:type="dxa"/>
          </w:tblCellMar>
        </w:tblPrEx>
        <w:trPr>
          <w:trHeight w:val="677" w:hRule="atLeast"/>
        </w:trPr>
        <w:tc>
          <w:tcPr>
            <w:shd w:val="clear" w:color="auto" w:fill="DDE3FF"/>
            <w:vAlign w:val="center"/>
          </w:tcPr>
          <w:p>
            <w:pPr>
              <w:spacing w:after="0" w:line="240" w:lineRule="auto"/>
              <w:rPr>
                <w:rFonts w:ascii="Angsana New" w:hAnsi="Angsana New" w:eastAsia="Angsana New" w:cs="Angsana New"/>
                <w:color w:val="C00000"/>
                <w:sz w:val="34"/>
                <w:szCs w:val="34"/>
              </w:rPr>
            </w:pPr>
            <w:r>
              <w:rPr>
                <w:rFonts w:ascii="Angsana New" w:hAnsi="Angsana New" w:eastAsia="Angsana New" w:cs="Angsana New"/>
                <w:b/>
                <w:bCs/>
                <w:color w:val="C00000"/>
                <w:sz w:val="36"/>
                <w:szCs w:val="36"/>
                <w:rtl w:val="0"/>
                <w:cs/>
                <w:lang w:val="th-TH" w:bidi="th-TH"/>
              </w:rPr>
              <w:t xml:space="preserve">หมายเหตุ  </w:t>
            </w:r>
            <w:r>
              <w:rPr>
                <w:rFonts w:ascii="Angsana New" w:hAnsi="Angsana New" w:eastAsia="Angsana New" w:cs="Angsana New"/>
                <w:color w:val="C00000"/>
                <w:sz w:val="34"/>
                <w:szCs w:val="34"/>
                <w:rtl w:val="0"/>
                <w:cs/>
                <w:lang w:val="th-TH" w:bidi="th-TH"/>
              </w:rPr>
              <w:t xml:space="preserve">เนื่องจากเป็นราคาพิเศษ </w:t>
            </w:r>
            <w:r>
              <w:rPr>
                <w:rFonts w:ascii="Angsana New" w:hAnsi="Angsana New" w:eastAsia="Angsana New" w:cs="Angsana New"/>
                <w:color w:val="C00000"/>
                <w:sz w:val="34"/>
                <w:szCs w:val="34"/>
                <w:rtl w:val="0"/>
              </w:rPr>
              <w:t>Infant (</w:t>
            </w:r>
            <w:r>
              <w:rPr>
                <w:rFonts w:ascii="Angsana New" w:hAnsi="Angsana New" w:eastAsia="Angsana New" w:cs="Angsana New"/>
                <w:color w:val="C00000"/>
                <w:sz w:val="34"/>
                <w:szCs w:val="34"/>
                <w:rtl w:val="0"/>
                <w:cs/>
                <w:lang w:val="th-TH" w:bidi="th-TH"/>
              </w:rPr>
              <w:t>ทารก</w:t>
            </w:r>
            <w:r>
              <w:rPr>
                <w:rFonts w:ascii="Angsana New" w:hAnsi="Angsana New" w:eastAsia="Angsana New" w:cs="Angsana New"/>
                <w:color w:val="C00000"/>
                <w:sz w:val="34"/>
                <w:szCs w:val="34"/>
                <w:rtl w:val="0"/>
              </w:rPr>
              <w:t xml:space="preserve">) </w:t>
            </w:r>
            <w:r>
              <w:rPr>
                <w:rFonts w:ascii="Angsana New" w:hAnsi="Angsana New" w:eastAsia="Angsana New" w:cs="Angsana New"/>
                <w:b/>
                <w:bCs/>
                <w:color w:val="C00000"/>
                <w:sz w:val="34"/>
                <w:szCs w:val="34"/>
                <w:u w:val="single"/>
                <w:rtl w:val="0"/>
                <w:cs/>
                <w:lang w:val="th-TH" w:bidi="th-TH"/>
              </w:rPr>
              <w:t xml:space="preserve">เด็กอายุต่ำกว่า </w:t>
            </w:r>
            <w:r>
              <w:rPr>
                <w:rFonts w:ascii="Angsana New" w:hAnsi="Angsana New" w:eastAsia="Angsana New" w:cs="Angsana New"/>
                <w:b/>
                <w:color w:val="C00000"/>
                <w:sz w:val="34"/>
                <w:szCs w:val="34"/>
                <w:u w:val="single"/>
                <w:rtl w:val="0"/>
              </w:rPr>
              <w:t xml:space="preserve">2 </w:t>
            </w:r>
            <w:r>
              <w:rPr>
                <w:rFonts w:ascii="Angsana New" w:hAnsi="Angsana New" w:eastAsia="Angsana New" w:cs="Angsana New"/>
                <w:b/>
                <w:bCs/>
                <w:color w:val="C00000"/>
                <w:sz w:val="34"/>
                <w:szCs w:val="34"/>
                <w:u w:val="single"/>
                <w:rtl w:val="0"/>
                <w:cs/>
                <w:lang w:val="th-TH" w:bidi="th-TH"/>
              </w:rPr>
              <w:t>ปี</w:t>
            </w:r>
            <w:r>
              <w:rPr>
                <w:rFonts w:ascii="Angsana New" w:hAnsi="Angsana New" w:eastAsia="Angsana New" w:cs="Angsana New"/>
                <w:color w:val="C00000"/>
                <w:sz w:val="34"/>
                <w:szCs w:val="34"/>
                <w:u w:val="single"/>
                <w:rtl w:val="0"/>
              </w:rPr>
              <w:t xml:space="preserve"> </w:t>
            </w:r>
            <w:r>
              <w:rPr>
                <w:rFonts w:ascii="Angsana New" w:hAnsi="Angsana New" w:eastAsia="Angsana New" w:cs="Angsana New"/>
                <w:color w:val="C00000"/>
                <w:sz w:val="34"/>
                <w:szCs w:val="34"/>
                <w:u w:val="single"/>
                <w:rtl w:val="0"/>
                <w:cs/>
                <w:lang w:val="th-TH" w:bidi="th-TH"/>
              </w:rPr>
              <w:t xml:space="preserve">ราคา </w:t>
            </w:r>
            <w:r>
              <w:rPr>
                <w:rFonts w:ascii="Angsana New" w:hAnsi="Angsana New" w:eastAsia="Angsana New" w:cs="Angsana New"/>
                <w:color w:val="C00000"/>
                <w:sz w:val="34"/>
                <w:szCs w:val="34"/>
                <w:u w:val="single"/>
                <w:rtl w:val="0"/>
              </w:rPr>
              <w:t xml:space="preserve">6,000 </w:t>
            </w:r>
            <w:r>
              <w:rPr>
                <w:rFonts w:ascii="Angsana New" w:hAnsi="Angsana New" w:eastAsia="Angsana New" w:cs="Angsana New"/>
                <w:color w:val="C00000"/>
                <w:sz w:val="34"/>
                <w:szCs w:val="34"/>
                <w:u w:val="single"/>
                <w:rtl w:val="0"/>
                <w:cs/>
                <w:lang w:val="th-TH" w:bidi="th-TH"/>
              </w:rPr>
              <w:t>บาท</w:t>
            </w:r>
            <w:r>
              <w:rPr>
                <w:rFonts w:ascii="Angsana New" w:hAnsi="Angsana New" w:eastAsia="Angsana New" w:cs="Angsana New"/>
                <w:color w:val="C00000"/>
                <w:sz w:val="34"/>
                <w:szCs w:val="34"/>
                <w:u w:val="single"/>
                <w:rtl w:val="0"/>
              </w:rPr>
              <w:t>/</w:t>
            </w:r>
            <w:r>
              <w:rPr>
                <w:rFonts w:ascii="Angsana New" w:hAnsi="Angsana New" w:eastAsia="Angsana New" w:cs="Angsana New"/>
                <w:color w:val="C00000"/>
                <w:sz w:val="34"/>
                <w:szCs w:val="34"/>
                <w:u w:val="single"/>
                <w:rtl w:val="0"/>
                <w:cs/>
                <w:lang w:val="th-TH" w:bidi="th-TH"/>
              </w:rPr>
              <w:t>ท่าน</w:t>
            </w:r>
            <w:r>
              <w:rPr>
                <w:rFonts w:ascii="Angsana New" w:hAnsi="Angsana New" w:eastAsia="Angsana New" w:cs="Angsana New"/>
                <w:color w:val="C00000"/>
                <w:sz w:val="34"/>
                <w:szCs w:val="34"/>
                <w:rtl w:val="0"/>
              </w:rPr>
              <w:br w:type="textWrapping"/>
            </w:r>
            <w:r>
              <w:rPr>
                <w:rFonts w:ascii="Angsana New" w:hAnsi="Angsana New" w:eastAsia="Angsana New" w:cs="Angsana New"/>
                <w:color w:val="C00000"/>
                <w:sz w:val="34"/>
                <w:szCs w:val="34"/>
                <w:rtl w:val="0"/>
                <w:cs/>
                <w:lang w:val="th-TH" w:bidi="th-TH"/>
              </w:rPr>
              <w:t>ราคาทัวร์นี้สำหรับหนังสือเดินทางไทยเท่านั้น</w:t>
            </w:r>
            <w:r>
              <w:rPr>
                <w:rFonts w:ascii="Angsana New" w:hAnsi="Angsana New" w:eastAsia="Angsana New" w:cs="Angsana New"/>
                <w:b/>
                <w:color w:val="C00000"/>
                <w:sz w:val="34"/>
                <w:szCs w:val="34"/>
                <w:rtl w:val="0"/>
              </w:rPr>
              <w:t xml:space="preserve"> </w:t>
            </w:r>
            <w:r>
              <w:rPr>
                <w:rFonts w:ascii="Angsana New" w:hAnsi="Angsana New" w:eastAsia="Angsana New" w:cs="Angsana New"/>
                <w:b/>
                <w:bCs/>
                <w:color w:val="C00000"/>
                <w:sz w:val="34"/>
                <w:szCs w:val="34"/>
                <w:u w:val="single"/>
                <w:rtl w:val="0"/>
                <w:cs/>
                <w:lang w:val="th-TH" w:bidi="th-TH"/>
              </w:rPr>
              <w:t>ชาวต่างชาติ</w:t>
            </w:r>
            <w:r>
              <w:rPr>
                <w:rFonts w:ascii="Angsana New" w:hAnsi="Angsana New" w:eastAsia="Angsana New" w:cs="Angsana New"/>
                <w:color w:val="C00000"/>
                <w:sz w:val="34"/>
                <w:szCs w:val="34"/>
                <w:rtl w:val="0"/>
              </w:rPr>
              <w:t xml:space="preserve"> </w:t>
            </w:r>
            <w:r>
              <w:rPr>
                <w:rFonts w:ascii="Angsana New" w:hAnsi="Angsana New" w:eastAsia="Angsana New" w:cs="Angsana New"/>
                <w:color w:val="C00000"/>
                <w:sz w:val="34"/>
                <w:szCs w:val="34"/>
                <w:rtl w:val="0"/>
                <w:cs/>
                <w:lang w:val="th-TH" w:bidi="th-TH"/>
              </w:rPr>
              <w:t xml:space="preserve">คิดราคาเพิ่มจากอัตราค่าทัวร์ </w:t>
            </w:r>
            <w:r>
              <w:rPr>
                <w:rFonts w:ascii="Angsana New" w:hAnsi="Angsana New" w:eastAsia="Angsana New" w:cs="Angsana New"/>
                <w:b/>
                <w:bCs/>
                <w:color w:val="C00000"/>
                <w:sz w:val="34"/>
                <w:szCs w:val="34"/>
                <w:u w:val="single"/>
                <w:rtl w:val="0"/>
                <w:cs/>
                <w:lang w:val="th-TH" w:bidi="th-TH"/>
              </w:rPr>
              <w:t xml:space="preserve">ท่านละ </w:t>
            </w:r>
            <w:r>
              <w:rPr>
                <w:rFonts w:ascii="Angsana New" w:hAnsi="Angsana New" w:eastAsia="Angsana New" w:cs="Angsana New"/>
                <w:b/>
                <w:color w:val="C00000"/>
                <w:sz w:val="34"/>
                <w:szCs w:val="34"/>
                <w:u w:val="single"/>
                <w:rtl w:val="0"/>
              </w:rPr>
              <w:t xml:space="preserve">4,500 </w:t>
            </w:r>
            <w:r>
              <w:rPr>
                <w:rFonts w:ascii="Angsana New" w:hAnsi="Angsana New" w:eastAsia="Angsana New" w:cs="Angsana New"/>
                <w:b/>
                <w:bCs/>
                <w:color w:val="C00000"/>
                <w:sz w:val="34"/>
                <w:szCs w:val="34"/>
                <w:u w:val="single"/>
                <w:rtl w:val="0"/>
                <w:cs/>
                <w:lang w:val="th-TH" w:bidi="th-TH"/>
              </w:rPr>
              <w:t>บาท</w:t>
            </w:r>
            <w:r>
              <w:rPr>
                <w:rFonts w:ascii="Angsana New" w:hAnsi="Angsana New" w:eastAsia="Angsana New" w:cs="Angsana New"/>
                <w:color w:val="C00000"/>
                <w:sz w:val="34"/>
                <w:szCs w:val="34"/>
                <w:u w:val="single"/>
                <w:rtl w:val="0"/>
              </w:rPr>
              <w:t xml:space="preserve"> </w:t>
            </w:r>
            <w:r>
              <w:rPr>
                <w:rFonts w:ascii="Angsana New" w:hAnsi="Angsana New" w:eastAsia="Angsana New" w:cs="Angsana New"/>
                <w:color w:val="C00000"/>
                <w:sz w:val="34"/>
                <w:szCs w:val="34"/>
                <w:rtl w:val="0"/>
              </w:rPr>
              <w:t xml:space="preserve"> ** </w:t>
            </w:r>
            <w:r>
              <w:rPr>
                <w:rFonts w:ascii="Angsana New" w:hAnsi="Angsana New" w:eastAsia="Angsana New" w:cs="Angsana New"/>
                <w:color w:val="C00000"/>
                <w:sz w:val="34"/>
                <w:szCs w:val="34"/>
                <w:rtl w:val="0"/>
                <w:cs/>
                <w:lang w:val="th-TH" w:bidi="th-TH"/>
              </w:rPr>
              <w:t xml:space="preserve">หากเดินทางไปพร้อมคณะแล้ว แต่ไม่เดินทางตามโปรแกรมที่บริษัทฯ จัดขึ้น </w:t>
            </w:r>
            <w:r>
              <w:rPr>
                <w:rFonts w:ascii="Angsana New" w:hAnsi="Angsana New" w:eastAsia="Angsana New" w:cs="Angsana New"/>
                <w:color w:val="C00000"/>
                <w:sz w:val="34"/>
                <w:szCs w:val="34"/>
                <w:u w:val="single"/>
                <w:rtl w:val="0"/>
              </w:rPr>
              <w:t xml:space="preserve"> </w:t>
            </w:r>
            <w:r>
              <w:rPr>
                <w:rFonts w:ascii="Angsana New" w:hAnsi="Angsana New" w:eastAsia="Angsana New" w:cs="Angsana New"/>
                <w:b/>
                <w:bCs/>
                <w:color w:val="C00000"/>
                <w:sz w:val="34"/>
                <w:szCs w:val="34"/>
                <w:u w:val="single"/>
                <w:rtl w:val="0"/>
                <w:cs/>
                <w:lang w:val="th-TH" w:bidi="th-TH"/>
              </w:rPr>
              <w:t>ต้องชำระเพิ่มตามจริง</w:t>
            </w:r>
            <w:r>
              <w:rPr>
                <w:rFonts w:ascii="Angsana New" w:hAnsi="Angsana New" w:eastAsia="Angsana New" w:cs="Angsana New"/>
                <w:color w:val="C00000"/>
                <w:sz w:val="34"/>
                <w:szCs w:val="34"/>
                <w:u w:val="single"/>
                <w:rtl w:val="0"/>
              </w:rPr>
              <w:t xml:space="preserve"> </w:t>
            </w:r>
            <w:r>
              <w:rPr>
                <w:rFonts w:ascii="Angsana New" w:hAnsi="Angsana New" w:eastAsia="Angsana New" w:cs="Angsana New"/>
                <w:color w:val="C00000"/>
                <w:sz w:val="34"/>
                <w:szCs w:val="34"/>
                <w:rtl w:val="0"/>
              </w:rPr>
              <w:t>(</w:t>
            </w:r>
            <w:r>
              <w:rPr>
                <w:rFonts w:ascii="Angsana New" w:hAnsi="Angsana New" w:eastAsia="Angsana New" w:cs="Angsana New"/>
                <w:color w:val="C00000"/>
                <w:sz w:val="34"/>
                <w:szCs w:val="34"/>
                <w:rtl w:val="0"/>
                <w:cs/>
                <w:lang w:val="th-TH" w:bidi="th-TH"/>
              </w:rPr>
              <w:t>ชำระหน้างาน</w:t>
            </w:r>
            <w:r>
              <w:rPr>
                <w:rFonts w:ascii="Angsana New" w:hAnsi="Angsana New" w:eastAsia="Angsana New" w:cs="Angsana New"/>
                <w:color w:val="C00000"/>
                <w:sz w:val="34"/>
                <w:szCs w:val="34"/>
                <w:rtl w:val="0"/>
              </w:rPr>
              <w:t>) **</w:t>
            </w:r>
          </w:p>
        </w:tc>
      </w:tr>
    </w:tbl>
    <w:p>
      <w:pPr>
        <w:spacing w:after="0"/>
        <w:jc w:val="both"/>
        <w:rPr>
          <w:rFonts w:ascii="Angsana New" w:hAnsi="Angsana New" w:eastAsia="Angsana New" w:cs="Angsana New"/>
          <w:sz w:val="20"/>
          <w:szCs w:val="20"/>
        </w:rPr>
      </w:pPr>
    </w:p>
    <w:p>
      <w:pPr>
        <w:shd w:val="clear" w:fill="FFFF00"/>
        <w:spacing w:after="0" w:line="240" w:lineRule="auto"/>
        <w:ind w:left="1440" w:right="-255" w:hanging="1440"/>
        <w:jc w:val="center"/>
        <w:rPr>
          <w:rFonts w:ascii="Angsana New" w:hAnsi="Angsana New" w:eastAsia="Angsana New" w:cs="Angsana New"/>
          <w:b/>
          <w:sz w:val="38"/>
          <w:szCs w:val="38"/>
        </w:rPr>
      </w:pPr>
      <w:r>
        <w:rPr>
          <w:rFonts w:ascii="Angsana New" w:hAnsi="Angsana New" w:eastAsia="Angsana New" w:cs="Angsana New"/>
          <w:b/>
          <w:bCs/>
          <w:sz w:val="38"/>
          <w:szCs w:val="38"/>
          <w:rtl w:val="0"/>
          <w:cs/>
          <w:lang w:val="th-TH" w:bidi="th-TH"/>
        </w:rPr>
        <w:t>อัตราค่าบริการนี้รวม</w:t>
      </w:r>
    </w:p>
    <w:p>
      <w:pPr>
        <w:numPr>
          <w:ilvl w:val="0"/>
          <w:numId w:val="1"/>
        </w:numPr>
        <w:spacing w:after="0" w:line="240" w:lineRule="auto"/>
        <w:ind w:left="720" w:hanging="360"/>
        <w:rPr>
          <w:rFonts w:ascii="Angsana New" w:hAnsi="Angsana New" w:eastAsia="Angsana New" w:cs="Angsana New"/>
          <w:color w:val="000000"/>
        </w:rPr>
      </w:pPr>
      <w:r>
        <w:rPr>
          <w:rFonts w:ascii="Angsana New" w:hAnsi="Angsana New" w:eastAsia="Angsana New" w:cs="Angsana New"/>
          <w:sz w:val="32"/>
          <w:szCs w:val="32"/>
          <w:rtl w:val="0"/>
          <w:cs/>
          <w:lang w:val="th-TH" w:bidi="th-TH"/>
        </w:rPr>
        <w:t>ค่าบัตรโดยสารชั้นประหยัดเดินทางไปกลับตามเส้นทางและวันที่ระบุในรายการ</w:t>
      </w:r>
    </w:p>
    <w:p>
      <w:pPr>
        <w:numPr>
          <w:ilvl w:val="0"/>
          <w:numId w:val="1"/>
        </w:numPr>
        <w:spacing w:after="0" w:line="240" w:lineRule="auto"/>
        <w:ind w:left="720" w:hanging="360"/>
        <w:rPr>
          <w:rFonts w:ascii="Angsana New" w:hAnsi="Angsana New" w:eastAsia="Angsana New" w:cs="Angsana New"/>
          <w:color w:val="000000"/>
        </w:rPr>
      </w:pPr>
      <w:r>
        <w:rPr>
          <w:rFonts w:ascii="Angsana New" w:hAnsi="Angsana New" w:eastAsia="Angsana New" w:cs="Angsana New"/>
          <w:sz w:val="32"/>
          <w:szCs w:val="32"/>
          <w:rtl w:val="0"/>
          <w:cs/>
          <w:lang w:val="th-TH" w:bidi="th-TH"/>
        </w:rPr>
        <w:t xml:space="preserve">ค่าน้ำหนักสัมภาระถือขึ้นเครื่อง </w:t>
      </w:r>
      <w:r>
        <w:rPr>
          <w:rFonts w:ascii="Angsana New" w:hAnsi="Angsana New" w:eastAsia="Angsana New" w:cs="Angsana New"/>
          <w:sz w:val="32"/>
          <w:szCs w:val="32"/>
          <w:rtl w:val="0"/>
        </w:rPr>
        <w:t xml:space="preserve">7 </w:t>
      </w:r>
      <w:r>
        <w:rPr>
          <w:rFonts w:ascii="Angsana New" w:hAnsi="Angsana New" w:eastAsia="Angsana New" w:cs="Angsana New"/>
          <w:sz w:val="32"/>
          <w:szCs w:val="32"/>
          <w:rtl w:val="0"/>
          <w:cs/>
          <w:lang w:val="th-TH" w:bidi="th-TH"/>
        </w:rPr>
        <w:t>กิโลกรัมต่อท่าน ต่อเที่ยวบิน</w:t>
      </w:r>
    </w:p>
    <w:p>
      <w:pPr>
        <w:numPr>
          <w:ilvl w:val="0"/>
          <w:numId w:val="1"/>
        </w:numPr>
        <w:spacing w:after="0" w:line="240" w:lineRule="auto"/>
        <w:ind w:left="720" w:hanging="360"/>
        <w:rPr>
          <w:rFonts w:ascii="Angsana New" w:hAnsi="Angsana New" w:eastAsia="Angsana New" w:cs="Angsana New"/>
          <w:color w:val="000000"/>
        </w:rPr>
      </w:pPr>
      <w:r>
        <w:rPr>
          <w:rFonts w:ascii="Angsana New" w:hAnsi="Angsana New" w:eastAsia="Angsana New" w:cs="Angsana New"/>
          <w:sz w:val="32"/>
          <w:szCs w:val="32"/>
          <w:rtl w:val="0"/>
          <w:cs/>
          <w:lang w:val="th-TH" w:bidi="th-TH"/>
        </w:rPr>
        <w:t xml:space="preserve">ค่าน้ำหนักสัมภาระโหลดใต้เครื่องท่านละ </w:t>
      </w:r>
      <w:r>
        <w:rPr>
          <w:rFonts w:ascii="Angsana New" w:hAnsi="Angsana New" w:eastAsia="Angsana New" w:cs="Angsana New"/>
          <w:sz w:val="32"/>
          <w:szCs w:val="32"/>
          <w:rtl w:val="0"/>
        </w:rPr>
        <w:t xml:space="preserve">20 </w:t>
      </w:r>
      <w:r>
        <w:rPr>
          <w:rFonts w:ascii="Angsana New" w:hAnsi="Angsana New" w:eastAsia="Angsana New" w:cs="Angsana New"/>
          <w:sz w:val="32"/>
          <w:szCs w:val="32"/>
          <w:rtl w:val="0"/>
          <w:cs/>
          <w:lang w:val="th-TH" w:bidi="th-TH"/>
        </w:rPr>
        <w:t>กิโลกรัม</w:t>
      </w:r>
    </w:p>
    <w:p>
      <w:pPr>
        <w:numPr>
          <w:ilvl w:val="0"/>
          <w:numId w:val="1"/>
        </w:numPr>
        <w:spacing w:after="0" w:line="240" w:lineRule="auto"/>
        <w:ind w:left="720" w:hanging="360"/>
        <w:rPr>
          <w:rFonts w:ascii="Angsana New" w:hAnsi="Angsana New" w:eastAsia="Angsana New" w:cs="Angsana New"/>
          <w:color w:val="000000"/>
        </w:rPr>
      </w:pPr>
      <w:r>
        <w:rPr>
          <w:rFonts w:ascii="Angsana New" w:hAnsi="Angsana New" w:eastAsia="Angsana New" w:cs="Angsana New"/>
          <w:sz w:val="32"/>
          <w:szCs w:val="32"/>
          <w:rtl w:val="0"/>
          <w:cs/>
          <w:lang w:val="th-TH" w:bidi="th-TH"/>
        </w:rPr>
        <w:t>ค่ารถบัสนำเที่ยวตลอดการเดินทาง</w:t>
      </w:r>
    </w:p>
    <w:p>
      <w:pPr>
        <w:numPr>
          <w:ilvl w:val="0"/>
          <w:numId w:val="1"/>
        </w:numPr>
        <w:spacing w:after="0" w:line="240" w:lineRule="auto"/>
        <w:ind w:left="720" w:hanging="360"/>
        <w:rPr>
          <w:rFonts w:ascii="Angsana New" w:hAnsi="Angsana New" w:eastAsia="Angsana New" w:cs="Angsana New"/>
          <w:color w:val="000000"/>
        </w:rPr>
      </w:pPr>
      <w:r>
        <w:rPr>
          <w:rFonts w:ascii="Angsana New" w:hAnsi="Angsana New" w:eastAsia="Angsana New" w:cs="Angsana New"/>
          <w:sz w:val="32"/>
          <w:szCs w:val="32"/>
          <w:rtl w:val="0"/>
          <w:cs/>
          <w:lang w:val="th-TH" w:bidi="th-TH"/>
        </w:rPr>
        <w:t xml:space="preserve">ค่าที่พักตามรายการที่ระบุ จำนวน </w:t>
      </w:r>
      <w:r>
        <w:rPr>
          <w:rFonts w:ascii="Angsana New" w:hAnsi="Angsana New" w:eastAsia="Angsana New" w:cs="Angsana New"/>
          <w:sz w:val="32"/>
          <w:szCs w:val="32"/>
          <w:rtl w:val="0"/>
        </w:rPr>
        <w:t xml:space="preserve">4 </w:t>
      </w:r>
      <w:r>
        <w:rPr>
          <w:rFonts w:ascii="Angsana New" w:hAnsi="Angsana New" w:eastAsia="Angsana New" w:cs="Angsana New"/>
          <w:sz w:val="32"/>
          <w:szCs w:val="32"/>
          <w:rtl w:val="0"/>
          <w:cs/>
          <w:lang w:val="th-TH" w:bidi="th-TH"/>
        </w:rPr>
        <w:t xml:space="preserve">คืน พักห้องละ </w:t>
      </w:r>
      <w:r>
        <w:rPr>
          <w:rFonts w:ascii="Angsana New" w:hAnsi="Angsana New" w:eastAsia="Angsana New" w:cs="Angsana New"/>
          <w:sz w:val="32"/>
          <w:szCs w:val="32"/>
          <w:rtl w:val="0"/>
        </w:rPr>
        <w:t xml:space="preserve">2 - 3 </w:t>
      </w:r>
      <w:r>
        <w:rPr>
          <w:rFonts w:ascii="Angsana New" w:hAnsi="Angsana New" w:eastAsia="Angsana New" w:cs="Angsana New"/>
          <w:sz w:val="32"/>
          <w:szCs w:val="32"/>
          <w:rtl w:val="0"/>
          <w:cs/>
          <w:lang w:val="th-TH" w:bidi="th-TH"/>
        </w:rPr>
        <w:t>ท่าน ในกรณีมาไม่ครบคู่และไม่ต้องการเพิ่มค่าพักห้องเดี่ยว</w:t>
      </w:r>
    </w:p>
    <w:p>
      <w:pPr>
        <w:spacing w:after="0" w:line="240" w:lineRule="auto"/>
        <w:ind w:left="720" w:firstLine="0"/>
        <w:rPr>
          <w:rFonts w:ascii="Angsana New" w:hAnsi="Angsana New" w:eastAsia="Angsana New" w:cs="Angsana New"/>
          <w:sz w:val="32"/>
          <w:szCs w:val="32"/>
          <w:u w:val="single"/>
        </w:rPr>
      </w:pPr>
      <w:r>
        <w:rPr>
          <w:rFonts w:ascii="Angsana New" w:hAnsi="Angsana New" w:eastAsia="Angsana New" w:cs="Angsana New"/>
          <w:sz w:val="32"/>
          <w:szCs w:val="32"/>
          <w:u w:val="single"/>
          <w:rtl w:val="0"/>
          <w:cs/>
          <w:lang w:val="th-TH" w:bidi="th-TH"/>
        </w:rPr>
        <w:t xml:space="preserve">หมายเหตุ </w:t>
      </w:r>
      <w:r>
        <w:rPr>
          <w:rFonts w:ascii="Angsana New" w:hAnsi="Angsana New" w:eastAsia="Angsana New" w:cs="Angsana New"/>
          <w:sz w:val="32"/>
          <w:szCs w:val="32"/>
          <w:u w:val="single"/>
          <w:rtl w:val="0"/>
        </w:rPr>
        <w:t xml:space="preserve">: </w:t>
      </w:r>
      <w:r>
        <w:rPr>
          <w:rFonts w:ascii="Angsana New" w:hAnsi="Angsana New" w:eastAsia="Angsana New" w:cs="Angsana New"/>
          <w:sz w:val="32"/>
          <w:szCs w:val="32"/>
          <w:u w:val="single"/>
          <w:rtl w:val="0"/>
          <w:cs/>
          <w:lang w:val="th-TH" w:bidi="th-TH"/>
        </w:rPr>
        <w:t xml:space="preserve">หากห้องพักแบบเตียงคู่มีไม่เพียงพอ ทางบริษัทฯ จะเปลี่ยนเป็นเตียงใหญ่ </w:t>
      </w:r>
      <w:r>
        <w:rPr>
          <w:rFonts w:ascii="Angsana New" w:hAnsi="Angsana New" w:eastAsia="Angsana New" w:cs="Angsana New"/>
          <w:sz w:val="32"/>
          <w:szCs w:val="32"/>
          <w:u w:val="single"/>
          <w:rtl w:val="0"/>
        </w:rPr>
        <w:t>(</w:t>
      </w:r>
      <w:r>
        <w:rPr>
          <w:rFonts w:ascii="Angsana New" w:hAnsi="Angsana New" w:eastAsia="Angsana New" w:cs="Angsana New"/>
          <w:sz w:val="32"/>
          <w:szCs w:val="32"/>
          <w:u w:val="single"/>
          <w:rtl w:val="0"/>
          <w:cs/>
          <w:lang w:val="th-TH" w:bidi="th-TH"/>
        </w:rPr>
        <w:t>เตียงเดี่ยว</w:t>
      </w:r>
      <w:r>
        <w:rPr>
          <w:rFonts w:ascii="Angsana New" w:hAnsi="Angsana New" w:eastAsia="Angsana New" w:cs="Angsana New"/>
          <w:sz w:val="32"/>
          <w:szCs w:val="32"/>
          <w:u w:val="single"/>
          <w:rtl w:val="0"/>
        </w:rPr>
        <w:t>)</w:t>
      </w:r>
    </w:p>
    <w:p>
      <w:pPr>
        <w:numPr>
          <w:ilvl w:val="0"/>
          <w:numId w:val="1"/>
        </w:numPr>
        <w:spacing w:after="0" w:line="240" w:lineRule="auto"/>
        <w:ind w:left="720" w:hanging="360"/>
        <w:rPr>
          <w:rFonts w:ascii="Angsana New" w:hAnsi="Angsana New" w:eastAsia="Angsana New" w:cs="Angsana New"/>
          <w:color w:val="000000"/>
        </w:rPr>
      </w:pPr>
      <w:r>
        <w:rPr>
          <w:rFonts w:ascii="Angsana New" w:hAnsi="Angsana New" w:eastAsia="Angsana New" w:cs="Angsana New"/>
          <w:sz w:val="32"/>
          <w:szCs w:val="32"/>
          <w:rtl w:val="0"/>
          <w:cs/>
          <w:lang w:val="th-TH" w:bidi="th-TH"/>
        </w:rPr>
        <w:t xml:space="preserve">ค่าอาหารตามที่ระบุในรายการ </w:t>
      </w:r>
      <w:r>
        <w:rPr>
          <w:rFonts w:ascii="Angsana New" w:hAnsi="Angsana New" w:eastAsia="Angsana New" w:cs="Angsana New"/>
          <w:sz w:val="32"/>
          <w:szCs w:val="32"/>
          <w:rtl w:val="0"/>
        </w:rPr>
        <w:t>(</w:t>
      </w:r>
      <w:r>
        <w:rPr>
          <w:rFonts w:ascii="Angsana New" w:hAnsi="Angsana New" w:eastAsia="Angsana New" w:cs="Angsana New"/>
          <w:sz w:val="32"/>
          <w:szCs w:val="32"/>
          <w:rtl w:val="0"/>
          <w:cs/>
          <w:lang w:val="th-TH" w:bidi="th-TH"/>
        </w:rPr>
        <w:t>ทางบริษัทสงวนสิทธิในการสลับมื้อหรือเปลี่ยนแปลงเมนูอาหารตามสถานการณ์</w:t>
      </w:r>
      <w:r>
        <w:rPr>
          <w:rFonts w:ascii="Angsana New" w:hAnsi="Angsana New" w:eastAsia="Angsana New" w:cs="Angsana New"/>
          <w:sz w:val="32"/>
          <w:szCs w:val="32"/>
          <w:rtl w:val="0"/>
        </w:rPr>
        <w:t xml:space="preserve">) </w:t>
      </w:r>
    </w:p>
    <w:p>
      <w:pPr>
        <w:numPr>
          <w:ilvl w:val="0"/>
          <w:numId w:val="1"/>
        </w:numPr>
        <w:spacing w:after="0" w:line="240" w:lineRule="auto"/>
        <w:ind w:left="720" w:hanging="360"/>
        <w:rPr>
          <w:rFonts w:ascii="Angsana New" w:hAnsi="Angsana New" w:eastAsia="Angsana New" w:cs="Angsana New"/>
          <w:color w:val="000000"/>
        </w:rPr>
      </w:pPr>
      <w:r>
        <w:rPr>
          <w:rFonts w:ascii="Angsana New" w:hAnsi="Angsana New" w:eastAsia="Angsana New" w:cs="Angsana New"/>
          <w:sz w:val="32"/>
          <w:szCs w:val="32"/>
          <w:rtl w:val="0"/>
          <w:cs/>
          <w:lang w:val="th-TH" w:bidi="th-TH"/>
        </w:rPr>
        <w:t>ค่าเข้าชมสถานที่ต่างๆ ตามที่ระบุในรายการ</w:t>
      </w:r>
    </w:p>
    <w:p>
      <w:pPr>
        <w:numPr>
          <w:ilvl w:val="0"/>
          <w:numId w:val="1"/>
        </w:numPr>
        <w:spacing w:after="0" w:line="240" w:lineRule="auto"/>
        <w:ind w:left="720" w:hanging="360"/>
        <w:rPr>
          <w:rFonts w:ascii="Angsana New" w:hAnsi="Angsana New" w:eastAsia="Angsana New" w:cs="Angsana New"/>
          <w:color w:val="000000"/>
        </w:rPr>
      </w:pPr>
      <w:r>
        <w:rPr>
          <w:rFonts w:ascii="Angsana New" w:hAnsi="Angsana New" w:eastAsia="Angsana New" w:cs="Angsana New"/>
          <w:sz w:val="32"/>
          <w:szCs w:val="32"/>
          <w:rtl w:val="0"/>
          <w:cs/>
          <w:lang w:val="th-TH" w:bidi="th-TH"/>
        </w:rPr>
        <w:t xml:space="preserve">ค่าประกันชีวิตกรณีอุบัติเหตุในระหว่างการเดินทาง คุ้มครองในวงเงินไม่เกินท่านละ </w:t>
      </w:r>
      <w:r>
        <w:rPr>
          <w:rFonts w:ascii="Angsana New" w:hAnsi="Angsana New" w:eastAsia="Angsana New" w:cs="Angsana New"/>
          <w:sz w:val="32"/>
          <w:szCs w:val="32"/>
          <w:rtl w:val="0"/>
        </w:rPr>
        <w:t xml:space="preserve">1,000,000 </w:t>
      </w:r>
      <w:r>
        <w:rPr>
          <w:rFonts w:ascii="Angsana New" w:hAnsi="Angsana New" w:eastAsia="Angsana New" w:cs="Angsana New"/>
          <w:sz w:val="32"/>
          <w:szCs w:val="32"/>
          <w:rtl w:val="0"/>
          <w:cs/>
          <w:lang w:val="th-TH" w:bidi="th-TH"/>
        </w:rPr>
        <w:t xml:space="preserve">บาท และค่ารักษาพยาบาลกรณีอุบัติเหตุในวงเงินไม่เกิน ท่านละ </w:t>
      </w:r>
      <w:r>
        <w:rPr>
          <w:rFonts w:ascii="Angsana New" w:hAnsi="Angsana New" w:eastAsia="Angsana New" w:cs="Angsana New"/>
          <w:sz w:val="32"/>
          <w:szCs w:val="32"/>
          <w:rtl w:val="0"/>
        </w:rPr>
        <w:t xml:space="preserve">500,000 </w:t>
      </w:r>
      <w:r>
        <w:rPr>
          <w:rFonts w:ascii="Angsana New" w:hAnsi="Angsana New" w:eastAsia="Angsana New" w:cs="Angsana New"/>
          <w:sz w:val="32"/>
          <w:szCs w:val="32"/>
          <w:rtl w:val="0"/>
          <w:cs/>
          <w:lang w:val="th-TH" w:bidi="th-TH"/>
        </w:rPr>
        <w:t xml:space="preserve">บาท </w:t>
      </w:r>
      <w:r>
        <w:rPr>
          <w:rFonts w:ascii="Angsana New" w:hAnsi="Angsana New" w:eastAsia="Angsana New" w:cs="Angsana New"/>
          <w:sz w:val="32"/>
          <w:szCs w:val="32"/>
          <w:rtl w:val="0"/>
        </w:rPr>
        <w:t>(</w:t>
      </w:r>
      <w:r>
        <w:rPr>
          <w:rFonts w:ascii="Angsana New" w:hAnsi="Angsana New" w:eastAsia="Angsana New" w:cs="Angsana New"/>
          <w:sz w:val="32"/>
          <w:szCs w:val="32"/>
          <w:rtl w:val="0"/>
          <w:cs/>
          <w:lang w:val="th-TH" w:bidi="th-TH"/>
        </w:rPr>
        <w:t>ตามเงื่อนไขกรมธรรม์</w:t>
      </w:r>
      <w:r>
        <w:rPr>
          <w:rFonts w:ascii="Angsana New" w:hAnsi="Angsana New" w:eastAsia="Angsana New" w:cs="Angsana New"/>
          <w:sz w:val="32"/>
          <w:szCs w:val="32"/>
          <w:rtl w:val="0"/>
        </w:rPr>
        <w:t xml:space="preserve">) </w:t>
      </w:r>
    </w:p>
    <w:p>
      <w:pPr>
        <w:numPr>
          <w:ilvl w:val="0"/>
          <w:numId w:val="1"/>
        </w:numPr>
        <w:spacing w:after="0" w:line="240" w:lineRule="auto"/>
        <w:ind w:left="720" w:hanging="360"/>
        <w:rPr>
          <w:rFonts w:ascii="Angsana New" w:hAnsi="Angsana New" w:eastAsia="Angsana New" w:cs="Angsana New"/>
          <w:color w:val="000000"/>
        </w:rPr>
      </w:pPr>
      <w:r>
        <w:rPr>
          <w:rFonts w:ascii="Angsana New" w:hAnsi="Angsana New" w:eastAsia="Angsana New" w:cs="Angsana New"/>
          <w:sz w:val="32"/>
          <w:szCs w:val="32"/>
          <w:rtl w:val="0"/>
          <w:cs/>
          <w:lang w:val="th-TH" w:bidi="th-TH"/>
        </w:rPr>
        <w:t>ค่ามัคคุเทศก์ผู้ชำนาญเส้นทาง</w:t>
      </w:r>
    </w:p>
    <w:p>
      <w:pPr>
        <w:numPr>
          <w:ilvl w:val="0"/>
          <w:numId w:val="1"/>
        </w:numPr>
        <w:spacing w:after="0" w:line="240" w:lineRule="auto"/>
        <w:ind w:left="720" w:hanging="360"/>
        <w:rPr>
          <w:rFonts w:ascii="Angsana New" w:hAnsi="Angsana New" w:eastAsia="Angsana New" w:cs="Angsana New"/>
          <w:color w:val="000000"/>
        </w:rPr>
      </w:pPr>
      <w:r>
        <w:rPr>
          <w:rFonts w:ascii="Angsana New" w:hAnsi="Angsana New" w:eastAsia="Angsana New" w:cs="Angsana New"/>
          <w:sz w:val="32"/>
          <w:szCs w:val="32"/>
          <w:rtl w:val="0"/>
          <w:cs/>
          <w:lang w:val="th-TH" w:bidi="th-TH"/>
        </w:rPr>
        <w:t xml:space="preserve">ค่าภาษีมูลค่าเพิ่ม </w:t>
      </w:r>
      <w:r>
        <w:rPr>
          <w:rFonts w:ascii="Angsana New" w:hAnsi="Angsana New" w:eastAsia="Angsana New" w:cs="Angsana New"/>
          <w:sz w:val="32"/>
          <w:szCs w:val="32"/>
          <w:rtl w:val="0"/>
        </w:rPr>
        <w:t>7% (</w:t>
      </w:r>
      <w:r>
        <w:rPr>
          <w:rFonts w:ascii="Angsana New" w:hAnsi="Angsana New" w:eastAsia="Angsana New" w:cs="Angsana New"/>
          <w:sz w:val="32"/>
          <w:szCs w:val="32"/>
          <w:rtl w:val="0"/>
          <w:cs/>
          <w:lang w:val="th-TH" w:bidi="th-TH"/>
        </w:rPr>
        <w:t>เฉพาะค่าบริการเท่านั้น</w:t>
      </w:r>
      <w:r>
        <w:rPr>
          <w:rFonts w:ascii="Angsana New" w:hAnsi="Angsana New" w:eastAsia="Angsana New" w:cs="Angsana New"/>
          <w:sz w:val="32"/>
          <w:szCs w:val="32"/>
          <w:rtl w:val="0"/>
        </w:rPr>
        <w:t>)</w:t>
      </w:r>
    </w:p>
    <w:p>
      <w:pPr>
        <w:shd w:val="clear" w:fill="FF0000"/>
        <w:spacing w:after="0" w:line="240" w:lineRule="auto"/>
        <w:jc w:val="center"/>
        <w:rPr>
          <w:rFonts w:ascii="Angsana New" w:hAnsi="Angsana New" w:eastAsia="Angsana New" w:cs="Angsana New"/>
          <w:b/>
          <w:color w:val="FFFFFF"/>
          <w:sz w:val="34"/>
          <w:szCs w:val="34"/>
        </w:rPr>
      </w:pPr>
      <w:r>
        <w:rPr>
          <w:rFonts w:ascii="Angsana New" w:hAnsi="Angsana New" w:eastAsia="Angsana New" w:cs="Angsana New"/>
          <w:b/>
          <w:bCs/>
          <w:color w:val="FFFFFF"/>
          <w:sz w:val="34"/>
          <w:szCs w:val="34"/>
          <w:rtl w:val="0"/>
          <w:cs/>
          <w:lang w:val="th-TH" w:bidi="th-TH"/>
        </w:rPr>
        <w:t>อัตราค่าบริการนี้ไม่รวม</w:t>
      </w:r>
    </w:p>
    <w:p>
      <w:pPr>
        <w:numPr>
          <w:ilvl w:val="0"/>
          <w:numId w:val="2"/>
        </w:numPr>
        <w:spacing w:after="0" w:line="216" w:lineRule="auto"/>
        <w:ind w:left="420" w:leftChars="0" w:hanging="420" w:firstLineChars="0"/>
        <w:jc w:val="both"/>
        <w:rPr>
          <w:rFonts w:ascii="Angsana New" w:hAnsi="Angsana New" w:eastAsia="Angsana New" w:cs="Angsana New"/>
          <w:b/>
          <w:sz w:val="30"/>
          <w:szCs w:val="30"/>
        </w:rPr>
      </w:pPr>
      <w:r>
        <w:rPr>
          <w:rFonts w:ascii="Angsana New" w:hAnsi="Angsana New" w:eastAsia="Angsana New" w:cs="Angsana New"/>
          <w:b/>
          <w:bCs/>
          <w:sz w:val="32"/>
          <w:szCs w:val="32"/>
          <w:highlight w:val="yellow"/>
          <w:rtl w:val="0"/>
          <w:cs/>
          <w:lang w:val="th-TH" w:bidi="th-TH"/>
        </w:rPr>
        <w:t>ค่าวีซ่าท่องเที่ยวเข้าประเทศจีนสำหรับหนังสือเดินทางต่างชาติที่ไม่ได้รับการยกเว้น</w:t>
      </w:r>
      <w:r>
        <w:rPr>
          <w:rFonts w:ascii="Angsana New" w:hAnsi="Angsana New" w:eastAsia="Angsana New" w:cs="Angsana New"/>
          <w:b/>
          <w:sz w:val="32"/>
          <w:szCs w:val="32"/>
          <w:highlight w:val="yellow"/>
          <w:rtl w:val="0"/>
        </w:rPr>
        <w:br w:type="textWrapping"/>
      </w:r>
      <w:r>
        <w:rPr>
          <w:rFonts w:ascii="Angsana New" w:hAnsi="Angsana New" w:eastAsia="Angsana New" w:cs="Angsana New"/>
          <w:b/>
          <w:bCs/>
          <w:sz w:val="32"/>
          <w:szCs w:val="32"/>
          <w:highlight w:val="yellow"/>
          <w:rtl w:val="0"/>
          <w:cs/>
          <w:lang w:val="th-TH" w:bidi="th-TH"/>
        </w:rPr>
        <w:t xml:space="preserve">หมายเหตุ </w:t>
      </w:r>
      <w:r>
        <w:rPr>
          <w:rFonts w:ascii="Angsana New" w:hAnsi="Angsana New" w:eastAsia="Angsana New" w:cs="Angsana New"/>
          <w:b/>
          <w:sz w:val="32"/>
          <w:szCs w:val="32"/>
          <w:highlight w:val="yellow"/>
          <w:rtl w:val="0"/>
        </w:rPr>
        <w:t xml:space="preserve">: </w:t>
      </w:r>
      <w:r>
        <w:rPr>
          <w:rFonts w:ascii="Angsana New" w:hAnsi="Angsana New" w:eastAsia="Angsana New" w:cs="Angsana New"/>
          <w:b/>
          <w:bCs/>
          <w:sz w:val="32"/>
          <w:szCs w:val="32"/>
          <w:highlight w:val="yellow"/>
          <w:rtl w:val="0"/>
          <w:cs/>
          <w:lang w:val="th-TH" w:bidi="th-TH"/>
        </w:rPr>
        <w:t>ประเทศที่ได้รับการ</w:t>
      </w:r>
      <w:r>
        <w:rPr>
          <w:rFonts w:ascii="Angsana New" w:hAnsi="Angsana New" w:eastAsia="Angsana New" w:cs="Angsana New"/>
          <w:b/>
          <w:bCs/>
          <w:sz w:val="32"/>
          <w:szCs w:val="32"/>
          <w:highlight w:val="yellow"/>
          <w:u w:val="single"/>
          <w:rtl w:val="0"/>
          <w:cs/>
          <w:lang w:val="th-TH" w:bidi="th-TH"/>
        </w:rPr>
        <w:t>ยกเว้นวีซ่าท่องเที่ยว</w:t>
      </w:r>
      <w:r>
        <w:rPr>
          <w:rFonts w:ascii="Angsana New" w:hAnsi="Angsana New" w:eastAsia="Angsana New" w:cs="Angsana New"/>
          <w:b/>
          <w:sz w:val="32"/>
          <w:szCs w:val="32"/>
          <w:highlight w:val="yellow"/>
          <w:rtl w:val="0"/>
        </w:rPr>
        <w:t xml:space="preserve"> </w:t>
      </w:r>
      <w:r>
        <w:rPr>
          <w:rFonts w:ascii="Angsana New" w:hAnsi="Angsana New" w:eastAsia="Angsana New" w:cs="Angsana New"/>
          <w:b/>
          <w:bCs/>
          <w:sz w:val="32"/>
          <w:szCs w:val="32"/>
          <w:highlight w:val="yellow"/>
          <w:rtl w:val="0"/>
          <w:cs/>
          <w:lang w:val="th-TH" w:bidi="th-TH"/>
        </w:rPr>
        <w:t>ได้แก่ สิงคโปร์ และ</w:t>
      </w:r>
      <w:r>
        <w:rPr>
          <w:rFonts w:ascii="Angsana New" w:hAnsi="Angsana New" w:eastAsia="Angsana New" w:cs="Angsana New"/>
          <w:b/>
          <w:sz w:val="32"/>
          <w:szCs w:val="32"/>
          <w:highlight w:val="yellow"/>
          <w:u w:val="single"/>
          <w:rtl w:val="0"/>
        </w:rPr>
        <w:t xml:space="preserve"> 6 </w:t>
      </w:r>
      <w:r>
        <w:rPr>
          <w:rFonts w:ascii="Angsana New" w:hAnsi="Angsana New" w:eastAsia="Angsana New" w:cs="Angsana New"/>
          <w:b/>
          <w:bCs/>
          <w:sz w:val="32"/>
          <w:szCs w:val="32"/>
          <w:highlight w:val="yellow"/>
          <w:u w:val="single"/>
          <w:rtl w:val="0"/>
          <w:cs/>
          <w:lang w:val="th-TH" w:bidi="th-TH"/>
        </w:rPr>
        <w:t>ประเทศ</w:t>
      </w:r>
      <w:r>
        <w:rPr>
          <w:rFonts w:ascii="Angsana New" w:hAnsi="Angsana New" w:eastAsia="Angsana New" w:cs="Angsana New"/>
          <w:b/>
          <w:bCs/>
          <w:sz w:val="32"/>
          <w:szCs w:val="32"/>
          <w:highlight w:val="yellow"/>
          <w:rtl w:val="0"/>
          <w:cs/>
          <w:lang w:val="th-TH" w:bidi="th-TH"/>
        </w:rPr>
        <w:t>ที่ได้รับการยกเว้น</w:t>
      </w:r>
      <w:r>
        <w:rPr>
          <w:rFonts w:ascii="Angsana New" w:hAnsi="Angsana New" w:eastAsia="Angsana New" w:cs="Angsana New"/>
          <w:b/>
          <w:bCs/>
          <w:sz w:val="32"/>
          <w:szCs w:val="32"/>
          <w:highlight w:val="yellow"/>
          <w:u w:val="single"/>
          <w:rtl w:val="0"/>
          <w:cs/>
          <w:lang w:val="th-TH" w:bidi="th-TH"/>
        </w:rPr>
        <w:t xml:space="preserve">จนถึง </w:t>
      </w:r>
      <w:r>
        <w:rPr>
          <w:rFonts w:ascii="Angsana New" w:hAnsi="Angsana New" w:eastAsia="Angsana New" w:cs="Angsana New"/>
          <w:b/>
          <w:sz w:val="32"/>
          <w:szCs w:val="32"/>
          <w:highlight w:val="yellow"/>
          <w:u w:val="single"/>
          <w:rtl w:val="0"/>
        </w:rPr>
        <w:t xml:space="preserve">30 </w:t>
      </w:r>
      <w:r>
        <w:rPr>
          <w:rFonts w:ascii="Angsana New" w:hAnsi="Angsana New" w:eastAsia="Angsana New" w:cs="Angsana New"/>
          <w:b/>
          <w:bCs/>
          <w:sz w:val="32"/>
          <w:szCs w:val="32"/>
          <w:highlight w:val="yellow"/>
          <w:u w:val="single"/>
          <w:rtl w:val="0"/>
          <w:cs/>
          <w:lang w:val="th-TH" w:bidi="th-TH"/>
        </w:rPr>
        <w:t xml:space="preserve">พฤศจิกายน </w:t>
      </w:r>
      <w:r>
        <w:rPr>
          <w:rFonts w:ascii="Angsana New" w:hAnsi="Angsana New" w:eastAsia="Angsana New" w:cs="Angsana New"/>
          <w:b/>
          <w:sz w:val="32"/>
          <w:szCs w:val="32"/>
          <w:highlight w:val="yellow"/>
          <w:u w:val="single"/>
          <w:rtl w:val="0"/>
        </w:rPr>
        <w:t>2567</w:t>
      </w:r>
      <w:r>
        <w:rPr>
          <w:rFonts w:ascii="Angsana New" w:hAnsi="Angsana New" w:eastAsia="Angsana New" w:cs="Angsana New"/>
          <w:b/>
          <w:sz w:val="32"/>
          <w:szCs w:val="32"/>
          <w:highlight w:val="yellow"/>
          <w:rtl w:val="0"/>
        </w:rPr>
        <w:t xml:space="preserve"> </w:t>
      </w:r>
      <w:r>
        <w:rPr>
          <w:rFonts w:ascii="Angsana New" w:hAnsi="Angsana New" w:eastAsia="Angsana New" w:cs="Angsana New"/>
          <w:b/>
          <w:bCs/>
          <w:sz w:val="32"/>
          <w:szCs w:val="32"/>
          <w:highlight w:val="yellow"/>
          <w:rtl w:val="0"/>
          <w:cs/>
          <w:lang w:val="th-TH" w:bidi="th-TH"/>
        </w:rPr>
        <w:t>ได้แก่ ฝรั่งเศส เยอรมนี อิตาลี เนเธอร์แลนด์ สเปน มาเลเชีย</w:t>
      </w:r>
    </w:p>
    <w:p>
      <w:pPr>
        <w:numPr>
          <w:ilvl w:val="0"/>
          <w:numId w:val="2"/>
        </w:numPr>
        <w:spacing w:after="0" w:line="216" w:lineRule="auto"/>
        <w:ind w:left="420" w:leftChars="0" w:hanging="420" w:firstLineChars="0"/>
        <w:jc w:val="both"/>
        <w:rPr>
          <w:rFonts w:ascii="Angsana New" w:hAnsi="Angsana New" w:eastAsia="Angsana New" w:cs="Angsana New"/>
          <w:b/>
          <w:sz w:val="30"/>
          <w:szCs w:val="30"/>
        </w:rPr>
      </w:pPr>
      <w:r>
        <w:rPr>
          <w:rFonts w:ascii="Angsana New" w:hAnsi="Angsana New" w:eastAsia="Angsana New" w:cs="Angsana New"/>
          <w:sz w:val="30"/>
          <w:szCs w:val="30"/>
          <w:rtl w:val="0"/>
          <w:cs/>
          <w:lang w:val="th-TH" w:bidi="th-TH"/>
        </w:rPr>
        <w:t>ค่าทำหนังสือเดินทางประเทศไทยและเอกสารที่เกี่ยวข้องของผู้ถือหนังสือเดินทางต่างด้าว</w:t>
      </w:r>
    </w:p>
    <w:p>
      <w:pPr>
        <w:numPr>
          <w:ilvl w:val="0"/>
          <w:numId w:val="2"/>
        </w:numPr>
        <w:spacing w:after="0" w:line="216" w:lineRule="auto"/>
        <w:ind w:left="420" w:leftChars="0" w:hanging="420" w:firstLineChars="0"/>
        <w:jc w:val="both"/>
        <w:rPr>
          <w:rFonts w:ascii="Angsana New" w:hAnsi="Angsana New" w:eastAsia="Angsana New" w:cs="Angsana New"/>
          <w:b/>
          <w:sz w:val="30"/>
          <w:szCs w:val="30"/>
        </w:rPr>
      </w:pPr>
      <w:r>
        <w:rPr>
          <w:rFonts w:ascii="Angsana New" w:hAnsi="Angsana New" w:eastAsia="Angsana New" w:cs="Angsana New"/>
          <w:sz w:val="30"/>
          <w:szCs w:val="30"/>
          <w:rtl w:val="0"/>
          <w:cs/>
          <w:lang w:val="th-TH" w:bidi="th-TH"/>
        </w:rPr>
        <w:t>ค่าภาษีน้ำมันเชื้อเพลิงในกรณีที่สายการบินมีประกาศเก็บเพิ่มเติม</w:t>
      </w:r>
    </w:p>
    <w:p>
      <w:pPr>
        <w:numPr>
          <w:ilvl w:val="0"/>
          <w:numId w:val="2"/>
        </w:numPr>
        <w:spacing w:after="0" w:line="216" w:lineRule="auto"/>
        <w:ind w:left="420" w:leftChars="0" w:hanging="420" w:firstLineChars="0"/>
        <w:jc w:val="both"/>
        <w:rPr>
          <w:rFonts w:ascii="Angsana New" w:hAnsi="Angsana New" w:eastAsia="Angsana New" w:cs="Angsana New"/>
          <w:b/>
          <w:sz w:val="30"/>
          <w:szCs w:val="30"/>
        </w:rPr>
      </w:pPr>
      <w:r>
        <w:rPr>
          <w:rFonts w:ascii="Angsana New" w:hAnsi="Angsana New" w:eastAsia="Angsana New" w:cs="Angsana New"/>
          <w:sz w:val="30"/>
          <w:szCs w:val="30"/>
          <w:rtl w:val="0"/>
          <w:cs/>
          <w:lang w:val="th-TH" w:bidi="th-TH"/>
        </w:rPr>
        <w:t xml:space="preserve">ค่าใช้จ่ายเกี่ยวข้องกับการตรวจ </w:t>
      </w:r>
      <w:r>
        <w:rPr>
          <w:rFonts w:ascii="Angsana New" w:hAnsi="Angsana New" w:eastAsia="Angsana New" w:cs="Angsana New"/>
          <w:b/>
          <w:sz w:val="30"/>
          <w:szCs w:val="30"/>
          <w:rtl w:val="0"/>
        </w:rPr>
        <w:t>Covid -19</w:t>
      </w:r>
      <w:r>
        <w:rPr>
          <w:rFonts w:ascii="Angsana New" w:hAnsi="Angsana New" w:eastAsia="Angsana New" w:cs="Angsana New"/>
          <w:sz w:val="30"/>
          <w:szCs w:val="30"/>
          <w:rtl w:val="0"/>
        </w:rPr>
        <w:t xml:space="preserve"> </w:t>
      </w:r>
      <w:r>
        <w:rPr>
          <w:rFonts w:ascii="Angsana New" w:hAnsi="Angsana New" w:eastAsia="Angsana New" w:cs="Angsana New"/>
          <w:sz w:val="30"/>
          <w:szCs w:val="30"/>
          <w:rtl w:val="0"/>
          <w:cs/>
          <w:lang w:val="th-TH" w:bidi="th-TH"/>
        </w:rPr>
        <w:t>ตามกฏระเบียบการเข้าประเทศต้นทางและปลายทาง</w:t>
      </w:r>
    </w:p>
    <w:p>
      <w:pPr>
        <w:numPr>
          <w:ilvl w:val="0"/>
          <w:numId w:val="2"/>
        </w:numPr>
        <w:tabs>
          <w:tab w:val="left" w:pos="3228"/>
        </w:tabs>
        <w:spacing w:after="0" w:line="216" w:lineRule="auto"/>
        <w:ind w:left="420" w:leftChars="0" w:hanging="420" w:firstLineChars="0"/>
        <w:rPr>
          <w:rFonts w:ascii="Angsana New" w:hAnsi="Angsana New" w:eastAsia="Angsana New" w:cs="Angsana New"/>
          <w:b/>
          <w:sz w:val="30"/>
          <w:szCs w:val="30"/>
        </w:rPr>
      </w:pPr>
      <w:r>
        <w:rPr>
          <w:rFonts w:ascii="Angsana New" w:hAnsi="Angsana New" w:eastAsia="Angsana New" w:cs="Angsana New"/>
          <w:sz w:val="30"/>
          <w:szCs w:val="30"/>
          <w:rtl w:val="0"/>
          <w:cs/>
          <w:lang w:val="th-TH" w:bidi="th-TH"/>
        </w:rPr>
        <w:t>ค่าอาหารบนเครื่องบิน</w:t>
      </w:r>
      <w:r>
        <w:rPr>
          <w:rFonts w:ascii="Angsana New" w:hAnsi="Angsana New" w:eastAsia="Angsana New" w:cs="Angsana New"/>
          <w:b/>
          <w:sz w:val="30"/>
          <w:szCs w:val="30"/>
          <w:rtl w:val="0"/>
        </w:rPr>
        <w:t xml:space="preserve">, </w:t>
      </w:r>
      <w:r>
        <w:rPr>
          <w:rFonts w:ascii="Angsana New" w:hAnsi="Angsana New" w:eastAsia="Angsana New" w:cs="Angsana New"/>
          <w:sz w:val="30"/>
          <w:szCs w:val="30"/>
          <w:rtl w:val="0"/>
          <w:cs/>
          <w:lang w:val="th-TH" w:bidi="th-TH"/>
        </w:rPr>
        <w:t>ค่าเลือกที่นั่งบนเครื่องบิน</w:t>
      </w:r>
    </w:p>
    <w:p>
      <w:pPr>
        <w:numPr>
          <w:ilvl w:val="0"/>
          <w:numId w:val="2"/>
        </w:numPr>
        <w:spacing w:after="0" w:line="216" w:lineRule="auto"/>
        <w:ind w:left="420" w:leftChars="0" w:hanging="420" w:firstLineChars="0"/>
        <w:jc w:val="both"/>
        <w:rPr>
          <w:rFonts w:ascii="Angsana New" w:hAnsi="Angsana New" w:eastAsia="Angsana New" w:cs="Angsana New"/>
          <w:b/>
          <w:sz w:val="30"/>
          <w:szCs w:val="30"/>
        </w:rPr>
      </w:pPr>
      <w:r>
        <w:rPr>
          <w:rFonts w:ascii="Angsana New" w:hAnsi="Angsana New" w:eastAsia="Angsana New" w:cs="Angsana New"/>
          <w:sz w:val="30"/>
          <w:szCs w:val="30"/>
          <w:rtl w:val="0"/>
          <w:cs/>
          <w:lang w:val="th-TH" w:bidi="th-TH"/>
        </w:rPr>
        <w:t>ค่าบริการโหลดกระเป๋าส่วนเกิน</w:t>
      </w:r>
    </w:p>
    <w:p>
      <w:pPr>
        <w:numPr>
          <w:ilvl w:val="0"/>
          <w:numId w:val="2"/>
        </w:numPr>
        <w:spacing w:after="0" w:line="216" w:lineRule="auto"/>
        <w:ind w:left="420" w:leftChars="0" w:hanging="420" w:firstLineChars="0"/>
        <w:jc w:val="both"/>
        <w:rPr>
          <w:rFonts w:ascii="Angsana New" w:hAnsi="Angsana New" w:eastAsia="Angsana New" w:cs="Angsana New"/>
          <w:b/>
          <w:sz w:val="30"/>
          <w:szCs w:val="30"/>
        </w:rPr>
      </w:pPr>
      <w:r>
        <w:rPr>
          <w:rFonts w:ascii="Angsana New" w:hAnsi="Angsana New" w:eastAsia="Angsana New" w:cs="Angsana New"/>
          <w:sz w:val="30"/>
          <w:szCs w:val="30"/>
          <w:rtl w:val="0"/>
          <w:cs/>
          <w:lang w:val="th-TH" w:bidi="th-TH"/>
        </w:rPr>
        <w:t>ค่าใช้จ่ายส่วนตัวนอกเหนือจากรายการที่ระบุเช่นค่าเครื่องดื่มและค่าอาหารที่สั่งเพิ่มเอง</w:t>
      </w:r>
      <w:r>
        <w:rPr>
          <w:rFonts w:ascii="Angsana New" w:hAnsi="Angsana New" w:eastAsia="Angsana New" w:cs="Angsana New"/>
          <w:b/>
          <w:sz w:val="30"/>
          <w:szCs w:val="30"/>
          <w:rtl w:val="0"/>
        </w:rPr>
        <w:t>,</w:t>
      </w:r>
      <w:r>
        <w:rPr>
          <w:rFonts w:ascii="Angsana New" w:hAnsi="Angsana New" w:eastAsia="Angsana New" w:cs="Angsana New"/>
          <w:sz w:val="30"/>
          <w:szCs w:val="30"/>
          <w:rtl w:val="0"/>
          <w:cs/>
          <w:lang w:val="th-TH" w:bidi="th-TH"/>
        </w:rPr>
        <w:t xml:space="preserve">ค่าอาหารและเครื่องดื่มสั่งพิเศษนอกรายการ </w:t>
      </w:r>
    </w:p>
    <w:p>
      <w:pPr>
        <w:numPr>
          <w:ilvl w:val="0"/>
          <w:numId w:val="2"/>
        </w:numPr>
        <w:spacing w:after="0" w:line="216" w:lineRule="auto"/>
        <w:ind w:left="420" w:leftChars="0" w:hanging="420" w:firstLineChars="0"/>
        <w:jc w:val="both"/>
        <w:rPr>
          <w:rFonts w:ascii="Angsana New" w:hAnsi="Angsana New" w:eastAsia="Angsana New" w:cs="Angsana New"/>
          <w:b/>
          <w:sz w:val="30"/>
          <w:szCs w:val="30"/>
        </w:rPr>
      </w:pPr>
      <w:r>
        <w:rPr>
          <w:rFonts w:ascii="Angsana New" w:hAnsi="Angsana New" w:eastAsia="Angsana New" w:cs="Angsana New"/>
          <w:sz w:val="30"/>
          <w:szCs w:val="30"/>
          <w:rtl w:val="0"/>
          <w:cs/>
          <w:lang w:val="th-TH" w:bidi="th-TH"/>
        </w:rPr>
        <w:t>ค่าอาหารพิเศษสั่งเพิ่มเติม เช่น อาหารเจ</w:t>
      </w:r>
      <w:r>
        <w:rPr>
          <w:rFonts w:ascii="Angsana New" w:hAnsi="Angsana New" w:eastAsia="Angsana New" w:cs="Angsana New"/>
          <w:b/>
          <w:sz w:val="30"/>
          <w:szCs w:val="30"/>
          <w:rtl w:val="0"/>
        </w:rPr>
        <w:t xml:space="preserve">, </w:t>
      </w:r>
      <w:r>
        <w:rPr>
          <w:rFonts w:ascii="Angsana New" w:hAnsi="Angsana New" w:eastAsia="Angsana New" w:cs="Angsana New"/>
          <w:sz w:val="30"/>
          <w:szCs w:val="30"/>
          <w:rtl w:val="0"/>
          <w:cs/>
          <w:lang w:val="th-TH" w:bidi="th-TH"/>
        </w:rPr>
        <w:t>มังสวิรัติ</w:t>
      </w:r>
      <w:r>
        <w:rPr>
          <w:rFonts w:ascii="Angsana New" w:hAnsi="Angsana New" w:eastAsia="Angsana New" w:cs="Angsana New"/>
          <w:b/>
          <w:sz w:val="30"/>
          <w:szCs w:val="30"/>
          <w:rtl w:val="0"/>
        </w:rPr>
        <w:t xml:space="preserve">, </w:t>
      </w:r>
      <w:r>
        <w:rPr>
          <w:rFonts w:ascii="Angsana New" w:hAnsi="Angsana New" w:eastAsia="Angsana New" w:cs="Angsana New"/>
          <w:sz w:val="30"/>
          <w:szCs w:val="30"/>
          <w:rtl w:val="0"/>
          <w:cs/>
          <w:lang w:val="th-TH" w:bidi="th-TH"/>
        </w:rPr>
        <w:t>อาหารฮาลาล หรือ อาหารพิเศษทางโภชนาการ</w:t>
      </w:r>
    </w:p>
    <w:p>
      <w:pPr>
        <w:numPr>
          <w:ilvl w:val="0"/>
          <w:numId w:val="2"/>
        </w:numPr>
        <w:spacing w:after="0" w:line="216" w:lineRule="auto"/>
        <w:ind w:left="420" w:leftChars="0" w:hanging="420" w:firstLineChars="0"/>
        <w:jc w:val="both"/>
        <w:rPr>
          <w:rFonts w:ascii="Angsana New" w:hAnsi="Angsana New" w:eastAsia="Angsana New" w:cs="Angsana New"/>
          <w:sz w:val="30"/>
          <w:szCs w:val="30"/>
        </w:rPr>
      </w:pPr>
      <w:r>
        <w:rPr>
          <w:rFonts w:ascii="Angsana New" w:hAnsi="Angsana New" w:eastAsia="Angsana New" w:cs="Angsana New"/>
          <w:sz w:val="30"/>
          <w:szCs w:val="30"/>
          <w:rtl w:val="0"/>
          <w:cs/>
          <w:lang w:val="th-TH" w:bidi="th-TH"/>
        </w:rPr>
        <w:t>ค่าใช้จ่ายอันเกิดจากความล่าช้าของสายการบิน</w:t>
      </w:r>
      <w:r>
        <w:rPr>
          <w:rFonts w:ascii="Angsana New" w:hAnsi="Angsana New" w:eastAsia="Angsana New" w:cs="Angsana New"/>
          <w:b/>
          <w:sz w:val="30"/>
          <w:szCs w:val="30"/>
          <w:rtl w:val="0"/>
        </w:rPr>
        <w:t>,</w:t>
      </w:r>
      <w:r>
        <w:rPr>
          <w:rFonts w:ascii="Angsana New" w:hAnsi="Angsana New" w:eastAsia="Angsana New" w:cs="Angsana New"/>
          <w:sz w:val="30"/>
          <w:szCs w:val="30"/>
          <w:rtl w:val="0"/>
          <w:cs/>
          <w:lang w:val="th-TH" w:bidi="th-TH"/>
        </w:rPr>
        <w:t>อุบัติภัยทางธรรมชาติ</w:t>
      </w:r>
      <w:r>
        <w:rPr>
          <w:rFonts w:ascii="Angsana New" w:hAnsi="Angsana New" w:eastAsia="Angsana New" w:cs="Angsana New"/>
          <w:b/>
          <w:sz w:val="30"/>
          <w:szCs w:val="30"/>
          <w:rtl w:val="0"/>
        </w:rPr>
        <w:t xml:space="preserve">, </w:t>
      </w:r>
      <w:r>
        <w:rPr>
          <w:rFonts w:ascii="Angsana New" w:hAnsi="Angsana New" w:eastAsia="Angsana New" w:cs="Angsana New"/>
          <w:sz w:val="30"/>
          <w:szCs w:val="30"/>
          <w:rtl w:val="0"/>
          <w:cs/>
          <w:lang w:val="th-TH" w:bidi="th-TH"/>
        </w:rPr>
        <w:t>โรคระบาด</w:t>
      </w:r>
      <w:r>
        <w:rPr>
          <w:rFonts w:ascii="Angsana New" w:hAnsi="Angsana New" w:eastAsia="Angsana New" w:cs="Angsana New"/>
          <w:b/>
          <w:sz w:val="30"/>
          <w:szCs w:val="30"/>
          <w:rtl w:val="0"/>
        </w:rPr>
        <w:t xml:space="preserve">, </w:t>
      </w:r>
      <w:r>
        <w:rPr>
          <w:rFonts w:ascii="Angsana New" w:hAnsi="Angsana New" w:eastAsia="Angsana New" w:cs="Angsana New"/>
          <w:sz w:val="30"/>
          <w:szCs w:val="30"/>
          <w:rtl w:val="0"/>
          <w:cs/>
          <w:lang w:val="th-TH" w:bidi="th-TH"/>
        </w:rPr>
        <w:t>การประท้วง</w:t>
      </w:r>
      <w:r>
        <w:rPr>
          <w:rFonts w:ascii="Angsana New" w:hAnsi="Angsana New" w:eastAsia="Angsana New" w:cs="Angsana New"/>
          <w:b/>
          <w:sz w:val="30"/>
          <w:szCs w:val="30"/>
          <w:rtl w:val="0"/>
        </w:rPr>
        <w:t xml:space="preserve">, </w:t>
      </w:r>
      <w:r>
        <w:rPr>
          <w:rFonts w:ascii="Angsana New" w:hAnsi="Angsana New" w:eastAsia="Angsana New" w:cs="Angsana New"/>
          <w:sz w:val="30"/>
          <w:szCs w:val="30"/>
          <w:rtl w:val="0"/>
          <w:cs/>
          <w:lang w:val="th-TH" w:bidi="th-TH"/>
        </w:rPr>
        <w:t>การจลาจล</w:t>
      </w:r>
      <w:r>
        <w:rPr>
          <w:rFonts w:ascii="Angsana New" w:hAnsi="Angsana New" w:eastAsia="Angsana New" w:cs="Angsana New"/>
          <w:b/>
          <w:sz w:val="30"/>
          <w:szCs w:val="30"/>
          <w:rtl w:val="0"/>
        </w:rPr>
        <w:t xml:space="preserve">, </w:t>
      </w:r>
      <w:r>
        <w:rPr>
          <w:rFonts w:ascii="Angsana New" w:hAnsi="Angsana New" w:eastAsia="Angsana New" w:cs="Angsana New"/>
          <w:sz w:val="30"/>
          <w:szCs w:val="30"/>
          <w:rtl w:val="0"/>
          <w:cs/>
          <w:lang w:val="th-TH" w:bidi="th-TH"/>
        </w:rPr>
        <w:t>การนัดหยุดงาน</w:t>
      </w:r>
      <w:r>
        <w:rPr>
          <w:rFonts w:ascii="Angsana New" w:hAnsi="Angsana New" w:eastAsia="Angsana New" w:cs="Angsana New"/>
          <w:b/>
          <w:sz w:val="30"/>
          <w:szCs w:val="30"/>
          <w:rtl w:val="0"/>
        </w:rPr>
        <w:t xml:space="preserve">, </w:t>
      </w:r>
      <w:r>
        <w:rPr>
          <w:rFonts w:ascii="Angsana New" w:hAnsi="Angsana New" w:eastAsia="Angsana New" w:cs="Angsana New"/>
          <w:sz w:val="30"/>
          <w:szCs w:val="30"/>
          <w:rtl w:val="0"/>
          <w:cs/>
          <w:lang w:val="th-TH" w:bidi="th-TH"/>
        </w:rPr>
        <w:t>การถูกปฏิเสธไม่ให้ออกและเข้าเมืองจากเจ้าหน้าที่ผู้เกี่ยวข้องซึ่งอยู่นอกเหนือความควบคุมของบริษัทฯ</w:t>
      </w:r>
    </w:p>
    <w:p>
      <w:pPr>
        <w:numPr>
          <w:ilvl w:val="0"/>
          <w:numId w:val="2"/>
        </w:numPr>
        <w:spacing w:after="0" w:line="216" w:lineRule="auto"/>
        <w:ind w:left="420" w:leftChars="0" w:hanging="420" w:firstLineChars="0"/>
        <w:jc w:val="both"/>
        <w:rPr>
          <w:rFonts w:ascii="Angsana New" w:hAnsi="Angsana New" w:eastAsia="Angsana New" w:cs="Angsana New"/>
          <w:b/>
          <w:sz w:val="30"/>
          <w:szCs w:val="30"/>
          <w:shd w:val="clear" w:fill="FFE599"/>
        </w:rPr>
      </w:pPr>
      <w:r>
        <w:rPr>
          <w:rFonts w:ascii="Angsana New" w:hAnsi="Angsana New" w:eastAsia="Angsana New" w:cs="Angsana New"/>
          <w:b/>
          <w:bCs/>
          <w:sz w:val="30"/>
          <w:szCs w:val="30"/>
          <w:shd w:val="clear" w:fill="FFE599"/>
          <w:rtl w:val="0"/>
          <w:cs/>
          <w:lang w:val="th-TH" w:bidi="th-TH"/>
        </w:rPr>
        <w:t xml:space="preserve">ค่าทิปมัคคุเทศก์ท้องถิ่น และทิปคนขับรถ </w:t>
      </w:r>
      <w:r>
        <w:rPr>
          <w:rFonts w:ascii="Angsana New" w:hAnsi="Angsana New" w:eastAsia="Angsana New" w:cs="Angsana New"/>
          <w:b/>
          <w:color w:val="FF0000"/>
          <w:sz w:val="30"/>
          <w:szCs w:val="30"/>
          <w:shd w:val="clear" w:fill="FFE599"/>
          <w:rtl w:val="0"/>
        </w:rPr>
        <w:t>2,000</w:t>
      </w:r>
      <w:r>
        <w:rPr>
          <w:rFonts w:ascii="Angsana New" w:hAnsi="Angsana New" w:eastAsia="Angsana New" w:cs="Angsana New"/>
          <w:b/>
          <w:sz w:val="30"/>
          <w:szCs w:val="30"/>
          <w:shd w:val="clear" w:fill="FFE599"/>
          <w:rtl w:val="0"/>
        </w:rPr>
        <w:t xml:space="preserve"> </w:t>
      </w:r>
      <w:r>
        <w:rPr>
          <w:rFonts w:ascii="Angsana New" w:hAnsi="Angsana New" w:eastAsia="Angsana New" w:cs="Angsana New"/>
          <w:b/>
          <w:bCs/>
          <w:sz w:val="30"/>
          <w:szCs w:val="30"/>
          <w:shd w:val="clear" w:fill="FFE599"/>
          <w:rtl w:val="0"/>
          <w:cs/>
          <w:lang w:val="th-TH" w:bidi="th-TH"/>
        </w:rPr>
        <w:t>บาท</w:t>
      </w:r>
    </w:p>
    <w:p>
      <w:pPr>
        <w:numPr>
          <w:ilvl w:val="0"/>
          <w:numId w:val="0"/>
        </w:numPr>
        <w:spacing w:after="0" w:line="240" w:lineRule="auto"/>
        <w:ind w:leftChars="0"/>
        <w:jc w:val="both"/>
        <w:rPr>
          <w:rFonts w:ascii="Angsana New" w:hAnsi="Angsana New" w:eastAsia="Angsana New" w:cs="Angsana New"/>
          <w:b/>
          <w:sz w:val="32"/>
          <w:szCs w:val="32"/>
          <w:shd w:val="clear" w:fill="FFE599"/>
        </w:rPr>
      </w:pPr>
      <w:r>
        <w:drawing>
          <wp:anchor distT="0" distB="0" distL="0" distR="0" simplePos="0" relativeHeight="251659264" behindDoc="0" locked="0" layoutInCell="1" allowOverlap="1">
            <wp:simplePos x="0" y="0"/>
            <wp:positionH relativeFrom="column">
              <wp:posOffset>76200</wp:posOffset>
            </wp:positionH>
            <wp:positionV relativeFrom="paragraph">
              <wp:posOffset>38100</wp:posOffset>
            </wp:positionV>
            <wp:extent cx="7019925" cy="2341880"/>
            <wp:effectExtent l="0" t="0" r="9525" b="1270"/>
            <wp:wrapSquare wrapText="bothSides"/>
            <wp:docPr id="99" name="image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image7.png"/>
                    <pic:cNvPicPr preferRelativeResize="0"/>
                  </pic:nvPicPr>
                  <pic:blipFill>
                    <a:blip r:embed="rId18"/>
                    <a:srcRect b="30104"/>
                    <a:stretch>
                      <a:fillRect/>
                    </a:stretch>
                  </pic:blipFill>
                  <pic:spPr>
                    <a:xfrm>
                      <a:off x="0" y="0"/>
                      <a:ext cx="7019925" cy="2341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jc w:val="center"/>
        <w:rPr>
          <w:rFonts w:ascii="Angsana New" w:hAnsi="Angsana New" w:eastAsia="Angsana New" w:cs="Angsana New"/>
          <w:b/>
          <w:sz w:val="38"/>
          <w:szCs w:val="38"/>
          <w:shd w:val="clear" w:fill="FFE599"/>
        </w:rPr>
      </w:pPr>
      <w:r>
        <w:rPr>
          <w:rFonts w:ascii="Angsana New" w:hAnsi="Angsana New" w:eastAsia="Angsana New" w:cs="Angsana New"/>
          <w:b/>
          <w:bCs/>
          <w:color w:val="FF0000"/>
          <w:sz w:val="38"/>
          <w:szCs w:val="38"/>
          <w:highlight w:val="yellow"/>
          <w:rtl w:val="0"/>
          <w:cs/>
          <w:lang w:val="th-TH" w:bidi="th-TH"/>
        </w:rPr>
        <w:t>ผู้ซื้อควรศึกษาทำความเข้าใจเงื่อนไขที่ระบุไว้ในเอกสารอย่างถี่ถ้วนเพื่อเป็นประโยชน์กับผู้ซื้อเอง</w:t>
      </w:r>
    </w:p>
    <w:p>
      <w:pPr>
        <w:shd w:val="clear" w:fill="808080"/>
        <w:spacing w:after="0" w:line="240" w:lineRule="auto"/>
        <w:ind w:firstLine="426"/>
        <w:jc w:val="center"/>
        <w:rPr>
          <w:rFonts w:ascii="Angsana New" w:hAnsi="Angsana New" w:eastAsia="Angsana New" w:cs="Angsana New"/>
          <w:b/>
          <w:color w:val="FFFFFF"/>
          <w:sz w:val="32"/>
          <w:szCs w:val="32"/>
          <w:u w:val="single"/>
        </w:rPr>
      </w:pPr>
      <w:r>
        <w:rPr>
          <w:rFonts w:ascii="Angsana New" w:hAnsi="Angsana New" w:eastAsia="Angsana New" w:cs="Angsana New"/>
          <w:b/>
          <w:bCs/>
          <w:color w:val="FFFFFF"/>
          <w:sz w:val="32"/>
          <w:szCs w:val="32"/>
          <w:u w:val="single"/>
          <w:rtl w:val="0"/>
          <w:cs/>
          <w:lang w:val="th-TH" w:bidi="th-TH"/>
        </w:rPr>
        <w:t>เงื่อนไขการสำรองที่นั่ง</w:t>
      </w:r>
    </w:p>
    <w:p>
      <w:pPr>
        <w:spacing w:line="240" w:lineRule="auto"/>
        <w:rPr>
          <w:rFonts w:ascii="Angsana New" w:hAnsi="Angsana New" w:eastAsia="Angsana New" w:cs="Angsana New"/>
          <w:b/>
          <w:color w:val="FF0000"/>
          <w:sz w:val="32"/>
          <w:szCs w:val="32"/>
          <w:highlight w:val="yellow"/>
        </w:rPr>
      </w:pPr>
      <w:r>
        <w:rPr>
          <w:rFonts w:ascii="Angsana New" w:hAnsi="Angsana New" w:eastAsia="Angsana New" w:cs="Angsana New"/>
          <w:sz w:val="32"/>
          <w:szCs w:val="32"/>
          <w:rtl w:val="0"/>
        </w:rPr>
        <w:t xml:space="preserve">1.  </w:t>
      </w:r>
      <w:r>
        <w:rPr>
          <w:rFonts w:ascii="Angsana New" w:hAnsi="Angsana New" w:eastAsia="Angsana New" w:cs="Angsana New"/>
          <w:sz w:val="32"/>
          <w:szCs w:val="32"/>
          <w:rtl w:val="0"/>
          <w:cs/>
          <w:lang w:val="th-TH" w:bidi="th-TH"/>
        </w:rPr>
        <w:t xml:space="preserve">กรุณาทำการจองก่อนการเดินทาง อย่างน้อย </w:t>
      </w:r>
      <w:r>
        <w:rPr>
          <w:rFonts w:ascii="Angsana New" w:hAnsi="Angsana New" w:eastAsia="Angsana New" w:cs="Angsana New"/>
          <w:sz w:val="32"/>
          <w:szCs w:val="32"/>
          <w:rtl w:val="0"/>
        </w:rPr>
        <w:t xml:space="preserve">30 </w:t>
      </w:r>
      <w:r>
        <w:rPr>
          <w:rFonts w:ascii="Angsana New" w:hAnsi="Angsana New" w:eastAsia="Angsana New" w:cs="Angsana New"/>
          <w:sz w:val="32"/>
          <w:szCs w:val="32"/>
          <w:rtl w:val="0"/>
          <w:cs/>
          <w:lang w:val="th-TH" w:bidi="th-TH"/>
        </w:rPr>
        <w:t xml:space="preserve">วันทำการหรือก่อนหน้านั้น โดยส่งอีเมล์รายชื่อและหน้าหนังสือเดินทางเพื่อยันการจองที่นั่ง </w:t>
      </w:r>
      <w:r>
        <w:rPr>
          <w:rFonts w:ascii="Angsana New" w:hAnsi="Angsana New" w:eastAsia="Angsana New" w:cs="Angsana New"/>
          <w:b/>
          <w:bCs/>
          <w:color w:val="FF0000"/>
          <w:sz w:val="32"/>
          <w:szCs w:val="32"/>
          <w:highlight w:val="yellow"/>
          <w:rtl w:val="0"/>
          <w:cs/>
          <w:lang w:val="th-TH" w:bidi="th-TH"/>
        </w:rPr>
        <w:t xml:space="preserve">พร้อมชำระมัดจำท่านละ </w:t>
      </w:r>
      <w:r>
        <w:rPr>
          <w:rFonts w:ascii="Angsana New" w:hAnsi="Angsana New" w:eastAsia="Angsana New" w:cs="Angsana New"/>
          <w:b/>
          <w:color w:val="FF0000"/>
          <w:sz w:val="32"/>
          <w:szCs w:val="32"/>
          <w:highlight w:val="yellow"/>
          <w:rtl w:val="0"/>
        </w:rPr>
        <w:t xml:space="preserve">5,000 </w:t>
      </w:r>
      <w:r>
        <w:rPr>
          <w:rFonts w:ascii="Angsana New" w:hAnsi="Angsana New" w:eastAsia="Angsana New" w:cs="Angsana New"/>
          <w:b/>
          <w:bCs/>
          <w:color w:val="FF0000"/>
          <w:sz w:val="32"/>
          <w:szCs w:val="32"/>
          <w:highlight w:val="yellow"/>
          <w:rtl w:val="0"/>
          <w:cs/>
          <w:lang w:val="th-TH" w:bidi="th-TH"/>
        </w:rPr>
        <w:t>บาท</w:t>
      </w:r>
    </w:p>
    <w:p>
      <w:pPr>
        <w:spacing w:line="240" w:lineRule="auto"/>
        <w:rPr>
          <w:rFonts w:ascii="Angsana New" w:hAnsi="Angsana New" w:eastAsia="Angsana New" w:cs="Angsana New"/>
          <w:sz w:val="32"/>
          <w:szCs w:val="32"/>
        </w:rPr>
      </w:pPr>
      <w:r>
        <w:rPr>
          <w:rFonts w:ascii="Angsana New" w:hAnsi="Angsana New" w:eastAsia="Angsana New" w:cs="Angsana New"/>
          <w:sz w:val="32"/>
          <w:szCs w:val="32"/>
          <w:rtl w:val="0"/>
        </w:rPr>
        <w:t xml:space="preserve">2.  </w:t>
      </w:r>
      <w:r>
        <w:rPr>
          <w:rFonts w:ascii="Angsana New" w:hAnsi="Angsana New" w:eastAsia="Angsana New" w:cs="Angsana New"/>
          <w:sz w:val="32"/>
          <w:szCs w:val="32"/>
          <w:rtl w:val="0"/>
          <w:cs/>
          <w:lang w:val="th-TH" w:bidi="th-TH"/>
        </w:rPr>
        <w:t xml:space="preserve">ค่าทัวร์ส่วนที่เหลือ บริษัทฯ </w:t>
      </w:r>
      <w:r>
        <w:rPr>
          <w:rFonts w:ascii="Angsana New" w:hAnsi="Angsana New" w:eastAsia="Angsana New" w:cs="Angsana New"/>
          <w:b/>
          <w:bCs/>
          <w:color w:val="FF0000"/>
          <w:sz w:val="32"/>
          <w:szCs w:val="32"/>
          <w:rtl w:val="0"/>
          <w:cs/>
          <w:lang w:val="th-TH" w:bidi="th-TH"/>
        </w:rPr>
        <w:t xml:space="preserve">จะเรียกเก็บเงินค่าทัวร์ทั้งหมด </w:t>
      </w:r>
      <w:r>
        <w:rPr>
          <w:rFonts w:ascii="Angsana New" w:hAnsi="Angsana New" w:eastAsia="Angsana New" w:cs="Angsana New"/>
          <w:b/>
          <w:color w:val="FF0000"/>
          <w:sz w:val="32"/>
          <w:szCs w:val="32"/>
          <w:rtl w:val="0"/>
        </w:rPr>
        <w:t xml:space="preserve">15 </w:t>
      </w:r>
      <w:r>
        <w:rPr>
          <w:rFonts w:ascii="Angsana New" w:hAnsi="Angsana New" w:eastAsia="Angsana New" w:cs="Angsana New"/>
          <w:b/>
          <w:bCs/>
          <w:color w:val="FF0000"/>
          <w:sz w:val="32"/>
          <w:szCs w:val="32"/>
          <w:rtl w:val="0"/>
          <w:cs/>
          <w:lang w:val="th-TH" w:bidi="th-TH"/>
        </w:rPr>
        <w:t>วันก่อนการเดินทาง</w:t>
      </w:r>
      <w:r>
        <w:rPr>
          <w:rFonts w:ascii="Angsana New" w:hAnsi="Angsana New" w:eastAsia="Angsana New" w:cs="Angsana New"/>
          <w:sz w:val="32"/>
          <w:szCs w:val="32"/>
          <w:rtl w:val="0"/>
        </w:rPr>
        <w:t xml:space="preserve"> </w:t>
      </w:r>
      <w:r>
        <w:rPr>
          <w:rFonts w:ascii="Angsana New" w:hAnsi="Angsana New" w:eastAsia="Angsana New" w:cs="Angsana New"/>
          <w:sz w:val="32"/>
          <w:szCs w:val="32"/>
          <w:rtl w:val="0"/>
          <w:cs/>
          <w:lang w:val="th-TH" w:bidi="th-TH"/>
        </w:rPr>
        <w:t>มิเช่นนั้นบริษัท ฯ ขอสงวนสิทธิ์ในการยกเลิกการเดินทางของท่าน และการคืนเงินทั้งหมดหรือตามค่าใช้จ่ายที่เกิดขึ้นจริง</w:t>
      </w:r>
    </w:p>
    <w:p>
      <w:pPr>
        <w:spacing w:line="240" w:lineRule="auto"/>
        <w:rPr>
          <w:rFonts w:ascii="Angsana New" w:hAnsi="Angsana New" w:eastAsia="Angsana New" w:cs="Angsana New"/>
          <w:sz w:val="32"/>
          <w:szCs w:val="32"/>
        </w:rPr>
      </w:pPr>
      <w:r>
        <w:rPr>
          <w:rFonts w:ascii="Angsana New" w:hAnsi="Angsana New" w:eastAsia="Angsana New" w:cs="Angsana New"/>
          <w:sz w:val="32"/>
          <w:szCs w:val="32"/>
          <w:rtl w:val="0"/>
        </w:rPr>
        <w:t xml:space="preserve">3.  </w:t>
      </w:r>
      <w:r>
        <w:rPr>
          <w:rFonts w:ascii="Angsana New" w:hAnsi="Angsana New" w:eastAsia="Angsana New" w:cs="Angsana New"/>
          <w:sz w:val="32"/>
          <w:szCs w:val="32"/>
          <w:rtl w:val="0"/>
          <w:cs/>
          <w:lang w:val="th-TH" w:bidi="th-TH"/>
        </w:rPr>
        <w:t>เมื่อท่านตกลงชำระเงินค่าบริการไม่ว่าทั้งหมดหรือบางส่วนกับทางบริษัทฯ ทางบริษัทฯจะถือว่าท่านได้ยอมรับในเงื่อนไขการให้บริการที่ ได้ระบุไว้ในเอกสารฉบับนี้ทั้งหมดนี้แล้ว</w:t>
      </w:r>
    </w:p>
    <w:p>
      <w:pPr>
        <w:shd w:val="clear" w:fill="808080"/>
        <w:spacing w:after="0" w:line="240" w:lineRule="auto"/>
        <w:ind w:firstLine="426"/>
        <w:jc w:val="center"/>
        <w:rPr>
          <w:rFonts w:ascii="Angsana New" w:hAnsi="Angsana New" w:eastAsia="Angsana New" w:cs="Angsana New"/>
          <w:b/>
          <w:color w:val="FFFFFF"/>
          <w:sz w:val="32"/>
          <w:szCs w:val="32"/>
          <w:u w:val="single"/>
        </w:rPr>
      </w:pPr>
      <w:r>
        <w:rPr>
          <w:rFonts w:ascii="Angsana New" w:hAnsi="Angsana New" w:eastAsia="Angsana New" w:cs="Angsana New"/>
          <w:b/>
          <w:bCs/>
          <w:color w:val="FFFFFF"/>
          <w:sz w:val="32"/>
          <w:szCs w:val="32"/>
          <w:u w:val="single"/>
          <w:rtl w:val="0"/>
          <w:cs/>
          <w:lang w:val="th-TH" w:bidi="th-TH"/>
        </w:rPr>
        <w:t>เงื่อนไขการยกเลิก</w:t>
      </w:r>
    </w:p>
    <w:p>
      <w:pPr>
        <w:spacing w:line="216" w:lineRule="auto"/>
        <w:rPr>
          <w:rFonts w:ascii="Angsana New" w:hAnsi="Angsana New" w:eastAsia="Angsana New" w:cs="Angsana New"/>
          <w:sz w:val="32"/>
          <w:szCs w:val="32"/>
        </w:rPr>
      </w:pPr>
      <w:r>
        <w:rPr>
          <w:rFonts w:ascii="Angsana New" w:hAnsi="Angsana New" w:eastAsia="Angsana New" w:cs="Angsana New"/>
          <w:b/>
          <w:color w:val="FF0000"/>
          <w:sz w:val="32"/>
          <w:szCs w:val="32"/>
          <w:rtl w:val="0"/>
        </w:rPr>
        <w:t>***</w:t>
      </w:r>
      <w:r>
        <w:rPr>
          <w:rFonts w:ascii="Angsana New" w:hAnsi="Angsana New" w:eastAsia="Angsana New" w:cs="Angsana New"/>
          <w:b/>
          <w:bCs/>
          <w:color w:val="FF0000"/>
          <w:sz w:val="32"/>
          <w:szCs w:val="32"/>
          <w:rtl w:val="0"/>
          <w:cs/>
          <w:lang w:val="th-TH" w:bidi="th-TH"/>
        </w:rPr>
        <w:t>เงื่อนไขการยกเลิกบริการทัวร์เป็นไปตามพระราชบัญญัติธุรกิจนำเที่ยวและมัคคุเทศก์</w:t>
      </w:r>
      <w:r>
        <w:rPr>
          <w:rFonts w:ascii="Angsana New" w:hAnsi="Angsana New" w:eastAsia="Angsana New" w:cs="Angsana New"/>
          <w:b/>
          <w:color w:val="FF0000"/>
          <w:sz w:val="32"/>
          <w:szCs w:val="32"/>
          <w:rtl w:val="0"/>
        </w:rPr>
        <w:t>***</w:t>
      </w:r>
    </w:p>
    <w:p>
      <w:pPr>
        <w:numPr>
          <w:ilvl w:val="0"/>
          <w:numId w:val="3"/>
        </w:numPr>
        <w:spacing w:line="216" w:lineRule="auto"/>
        <w:ind w:left="420" w:leftChars="0" w:hanging="420" w:firstLineChars="0"/>
        <w:rPr>
          <w:rFonts w:ascii="Angsana New" w:hAnsi="Angsana New" w:eastAsia="Angsana New" w:cs="Angsana New"/>
          <w:b/>
          <w:color w:val="FF0000"/>
          <w:sz w:val="32"/>
          <w:szCs w:val="32"/>
        </w:rPr>
      </w:pPr>
      <w:r>
        <w:rPr>
          <w:rFonts w:ascii="Angsana New" w:hAnsi="Angsana New" w:eastAsia="Angsana New" w:cs="Angsana New"/>
          <w:color w:val="FF0000"/>
          <w:sz w:val="32"/>
          <w:szCs w:val="32"/>
          <w:rtl w:val="0"/>
          <w:cs/>
          <w:lang w:val="th-TH" w:bidi="th-TH"/>
        </w:rPr>
        <w:t>แจ้งยกเลิกการเดินทางก่อน</w:t>
      </w:r>
      <w:r>
        <w:rPr>
          <w:rFonts w:ascii="Angsana New" w:hAnsi="Angsana New" w:eastAsia="Angsana New" w:cs="Angsana New"/>
          <w:b/>
          <w:color w:val="FF0000"/>
          <w:sz w:val="32"/>
          <w:szCs w:val="32"/>
          <w:rtl w:val="0"/>
        </w:rPr>
        <w:t xml:space="preserve"> 30 </w:t>
      </w:r>
      <w:r>
        <w:rPr>
          <w:rFonts w:ascii="Angsana New" w:hAnsi="Angsana New" w:eastAsia="Angsana New" w:cs="Angsana New"/>
          <w:b/>
          <w:bCs/>
          <w:color w:val="FF0000"/>
          <w:sz w:val="32"/>
          <w:szCs w:val="32"/>
          <w:rtl w:val="0"/>
          <w:cs/>
          <w:lang w:val="th-TH" w:bidi="th-TH"/>
        </w:rPr>
        <w:t>วัน</w:t>
      </w:r>
      <w:r>
        <w:rPr>
          <w:rFonts w:ascii="Angsana New" w:hAnsi="Angsana New" w:eastAsia="Angsana New" w:cs="Angsana New"/>
          <w:color w:val="FF0000"/>
          <w:sz w:val="32"/>
          <w:szCs w:val="32"/>
          <w:rtl w:val="0"/>
        </w:rPr>
        <w:t xml:space="preserve"> </w:t>
      </w:r>
      <w:r>
        <w:rPr>
          <w:rFonts w:ascii="Angsana New" w:hAnsi="Angsana New" w:eastAsia="Angsana New" w:cs="Angsana New"/>
          <w:color w:val="FF0000"/>
          <w:sz w:val="32"/>
          <w:szCs w:val="32"/>
          <w:rtl w:val="0"/>
          <w:cs/>
          <w:lang w:val="th-TH" w:bidi="th-TH"/>
        </w:rPr>
        <w:t xml:space="preserve">คืนเงินค่าทัวร์ </w:t>
      </w:r>
      <w:r>
        <w:rPr>
          <w:rFonts w:ascii="Angsana New" w:hAnsi="Angsana New" w:eastAsia="Angsana New" w:cs="Angsana New"/>
          <w:color w:val="FF0000"/>
          <w:sz w:val="32"/>
          <w:szCs w:val="32"/>
          <w:rtl w:val="0"/>
        </w:rPr>
        <w:t xml:space="preserve">100% </w:t>
      </w:r>
      <w:r>
        <w:rPr>
          <w:rFonts w:ascii="Angsana New" w:hAnsi="Angsana New" w:eastAsia="Angsana New" w:cs="Angsana New"/>
          <w:color w:val="FF0000"/>
          <w:sz w:val="32"/>
          <w:szCs w:val="32"/>
          <w:rtl w:val="0"/>
          <w:cs/>
          <w:lang w:val="th-TH" w:bidi="th-TH"/>
        </w:rPr>
        <w:t>โดยหักค่าใช้จ่ายที่เกิดขึ้นจริง ได้แก่ ค่ามัดจำรถบัส</w:t>
      </w:r>
      <w:r>
        <w:rPr>
          <w:rFonts w:ascii="Angsana New" w:hAnsi="Angsana New" w:eastAsia="Angsana New" w:cs="Angsana New"/>
          <w:b/>
          <w:color w:val="FF0000"/>
          <w:sz w:val="32"/>
          <w:szCs w:val="32"/>
          <w:rtl w:val="0"/>
        </w:rPr>
        <w:t xml:space="preserve">, </w:t>
      </w:r>
      <w:r>
        <w:rPr>
          <w:rFonts w:ascii="Angsana New" w:hAnsi="Angsana New" w:eastAsia="Angsana New" w:cs="Angsana New"/>
          <w:color w:val="FF0000"/>
          <w:sz w:val="32"/>
          <w:szCs w:val="32"/>
          <w:rtl w:val="0"/>
          <w:cs/>
          <w:lang w:val="th-TH" w:bidi="th-TH"/>
        </w:rPr>
        <w:t>ค่ามัดจำโรงแรมที่พัก</w:t>
      </w:r>
      <w:r>
        <w:rPr>
          <w:rFonts w:ascii="Angsana New" w:hAnsi="Angsana New" w:eastAsia="Angsana New" w:cs="Angsana New"/>
          <w:b/>
          <w:color w:val="FF0000"/>
          <w:sz w:val="32"/>
          <w:szCs w:val="32"/>
          <w:rtl w:val="0"/>
        </w:rPr>
        <w:t xml:space="preserve">, </w:t>
      </w:r>
      <w:r>
        <w:rPr>
          <w:rFonts w:ascii="Angsana New" w:hAnsi="Angsana New" w:eastAsia="Angsana New" w:cs="Angsana New"/>
          <w:color w:val="FF0000"/>
          <w:sz w:val="32"/>
          <w:szCs w:val="32"/>
          <w:rtl w:val="0"/>
          <w:cs/>
          <w:lang w:val="th-TH" w:bidi="th-TH"/>
        </w:rPr>
        <w:t>ค่ามัดจำร้านอาหาร และ ค่าบริการ</w:t>
      </w:r>
    </w:p>
    <w:p>
      <w:pPr>
        <w:numPr>
          <w:ilvl w:val="0"/>
          <w:numId w:val="3"/>
        </w:numPr>
        <w:spacing w:line="216" w:lineRule="auto"/>
        <w:ind w:left="420" w:leftChars="0" w:hanging="420" w:firstLineChars="0"/>
        <w:rPr>
          <w:rFonts w:ascii="Angsana New" w:hAnsi="Angsana New" w:eastAsia="Angsana New" w:cs="Angsana New"/>
          <w:b/>
          <w:color w:val="FF0000"/>
          <w:sz w:val="32"/>
          <w:szCs w:val="32"/>
        </w:rPr>
      </w:pPr>
      <w:r>
        <w:rPr>
          <w:rFonts w:ascii="Angsana New" w:hAnsi="Angsana New" w:eastAsia="Angsana New" w:cs="Angsana New"/>
          <w:color w:val="FF0000"/>
          <w:sz w:val="32"/>
          <w:szCs w:val="32"/>
          <w:rtl w:val="0"/>
          <w:cs/>
          <w:lang w:val="th-TH" w:bidi="th-TH"/>
        </w:rPr>
        <w:t xml:space="preserve">แจ้งยกเลิกก่อนการเดินทาง </w:t>
      </w:r>
      <w:r>
        <w:rPr>
          <w:rFonts w:ascii="Angsana New" w:hAnsi="Angsana New" w:eastAsia="Angsana New" w:cs="Angsana New"/>
          <w:b/>
          <w:color w:val="FF0000"/>
          <w:sz w:val="32"/>
          <w:szCs w:val="32"/>
          <w:rtl w:val="0"/>
        </w:rPr>
        <w:t xml:space="preserve">15 </w:t>
      </w:r>
      <w:r>
        <w:rPr>
          <w:rFonts w:ascii="Angsana New" w:hAnsi="Angsana New" w:eastAsia="Angsana New" w:cs="Angsana New"/>
          <w:b/>
          <w:bCs/>
          <w:color w:val="FF0000"/>
          <w:sz w:val="32"/>
          <w:szCs w:val="32"/>
          <w:rtl w:val="0"/>
          <w:cs/>
          <w:lang w:val="th-TH" w:bidi="th-TH"/>
        </w:rPr>
        <w:t xml:space="preserve">วัน </w:t>
      </w:r>
      <w:r>
        <w:rPr>
          <w:rFonts w:ascii="Angsana New" w:hAnsi="Angsana New" w:eastAsia="Angsana New" w:cs="Angsana New"/>
          <w:color w:val="FF0000"/>
          <w:sz w:val="32"/>
          <w:szCs w:val="32"/>
          <w:rtl w:val="0"/>
          <w:cs/>
          <w:lang w:val="th-TH" w:bidi="th-TH"/>
        </w:rPr>
        <w:t xml:space="preserve">คืนเงินค่าทัวร์ </w:t>
      </w:r>
      <w:r>
        <w:rPr>
          <w:rFonts w:ascii="Angsana New" w:hAnsi="Angsana New" w:eastAsia="Angsana New" w:cs="Angsana New"/>
          <w:color w:val="FF0000"/>
          <w:sz w:val="32"/>
          <w:szCs w:val="32"/>
          <w:rtl w:val="0"/>
        </w:rPr>
        <w:t xml:space="preserve">50% </w:t>
      </w:r>
      <w:r>
        <w:rPr>
          <w:rFonts w:ascii="Angsana New" w:hAnsi="Angsana New" w:eastAsia="Angsana New" w:cs="Angsana New"/>
          <w:color w:val="FF0000"/>
          <w:sz w:val="32"/>
          <w:szCs w:val="32"/>
          <w:rtl w:val="0"/>
          <w:cs/>
          <w:lang w:val="th-TH" w:bidi="th-TH"/>
        </w:rPr>
        <w:t>โดยหักค่าใช้จ่ายที่เกิดขึ้นจริง ได้แก่ ค่ามัดจำรถบัส</w:t>
      </w:r>
      <w:r>
        <w:rPr>
          <w:rFonts w:ascii="Angsana New" w:hAnsi="Angsana New" w:eastAsia="Angsana New" w:cs="Angsana New"/>
          <w:b/>
          <w:color w:val="FF0000"/>
          <w:sz w:val="32"/>
          <w:szCs w:val="32"/>
          <w:rtl w:val="0"/>
        </w:rPr>
        <w:t xml:space="preserve">, </w:t>
      </w:r>
      <w:r>
        <w:rPr>
          <w:rFonts w:ascii="Angsana New" w:hAnsi="Angsana New" w:eastAsia="Angsana New" w:cs="Angsana New"/>
          <w:color w:val="FF0000"/>
          <w:sz w:val="32"/>
          <w:szCs w:val="32"/>
          <w:rtl w:val="0"/>
          <w:cs/>
          <w:lang w:val="th-TH" w:bidi="th-TH"/>
        </w:rPr>
        <w:t>ค่ามัดจำโรงแรมที่พัก</w:t>
      </w:r>
      <w:r>
        <w:rPr>
          <w:rFonts w:ascii="Angsana New" w:hAnsi="Angsana New" w:eastAsia="Angsana New" w:cs="Angsana New"/>
          <w:b/>
          <w:color w:val="FF0000"/>
          <w:sz w:val="32"/>
          <w:szCs w:val="32"/>
          <w:rtl w:val="0"/>
        </w:rPr>
        <w:t xml:space="preserve">, </w:t>
      </w:r>
      <w:r>
        <w:rPr>
          <w:rFonts w:ascii="Angsana New" w:hAnsi="Angsana New" w:eastAsia="Angsana New" w:cs="Angsana New"/>
          <w:color w:val="FF0000"/>
          <w:sz w:val="32"/>
          <w:szCs w:val="32"/>
          <w:rtl w:val="0"/>
          <w:cs/>
          <w:lang w:val="th-TH" w:bidi="th-TH"/>
        </w:rPr>
        <w:t>ค่ามัดจำร้านอาหาร และ ค่าบริการ</w:t>
      </w:r>
    </w:p>
    <w:p>
      <w:pPr>
        <w:numPr>
          <w:ilvl w:val="0"/>
          <w:numId w:val="3"/>
        </w:numPr>
        <w:spacing w:line="216" w:lineRule="auto"/>
        <w:ind w:left="420" w:leftChars="0" w:hanging="420" w:firstLineChars="0"/>
        <w:rPr>
          <w:rFonts w:ascii="Angsana New" w:hAnsi="Angsana New" w:eastAsia="Angsana New" w:cs="Angsana New"/>
          <w:b/>
          <w:color w:val="FF0000"/>
          <w:sz w:val="32"/>
          <w:szCs w:val="32"/>
        </w:rPr>
      </w:pPr>
      <w:r>
        <w:rPr>
          <w:rFonts w:ascii="Angsana New" w:hAnsi="Angsana New" w:eastAsia="Angsana New" w:cs="Angsana New"/>
          <w:color w:val="FF0000"/>
          <w:sz w:val="32"/>
          <w:szCs w:val="32"/>
          <w:rtl w:val="0"/>
          <w:cs/>
          <w:lang w:val="th-TH" w:bidi="th-TH"/>
        </w:rPr>
        <w:t xml:space="preserve">แจ้งยกเลิกการเดินทาง </w:t>
      </w:r>
      <w:r>
        <w:rPr>
          <w:rFonts w:ascii="Angsana New" w:hAnsi="Angsana New" w:eastAsia="Angsana New" w:cs="Angsana New"/>
          <w:b/>
          <w:bCs/>
          <w:color w:val="FF0000"/>
          <w:sz w:val="32"/>
          <w:szCs w:val="32"/>
          <w:u w:val="single"/>
          <w:rtl w:val="0"/>
          <w:cs/>
          <w:lang w:val="th-TH" w:bidi="th-TH"/>
        </w:rPr>
        <w:t>น้อยกว่า</w:t>
      </w:r>
      <w:r>
        <w:rPr>
          <w:rFonts w:ascii="Angsana New" w:hAnsi="Angsana New" w:eastAsia="Angsana New" w:cs="Angsana New"/>
          <w:b/>
          <w:color w:val="FF0000"/>
          <w:sz w:val="32"/>
          <w:szCs w:val="32"/>
          <w:rtl w:val="0"/>
        </w:rPr>
        <w:t xml:space="preserve"> 15 </w:t>
      </w:r>
      <w:r>
        <w:rPr>
          <w:rFonts w:ascii="Angsana New" w:hAnsi="Angsana New" w:eastAsia="Angsana New" w:cs="Angsana New"/>
          <w:b/>
          <w:bCs/>
          <w:color w:val="FF0000"/>
          <w:sz w:val="32"/>
          <w:szCs w:val="32"/>
          <w:rtl w:val="0"/>
          <w:cs/>
          <w:lang w:val="th-TH" w:bidi="th-TH"/>
        </w:rPr>
        <w:t xml:space="preserve">วัน </w:t>
      </w:r>
      <w:r>
        <w:rPr>
          <w:rFonts w:ascii="Angsana New" w:hAnsi="Angsana New" w:eastAsia="Angsana New" w:cs="Angsana New"/>
          <w:color w:val="FF0000"/>
          <w:sz w:val="32"/>
          <w:szCs w:val="32"/>
          <w:rtl w:val="0"/>
          <w:cs/>
          <w:lang w:val="th-TH" w:bidi="th-TH"/>
        </w:rPr>
        <w:t xml:space="preserve">ขอสงวนสิทธิในการไม่คืนเงินเต็มจำนวน </w:t>
      </w:r>
    </w:p>
    <w:p>
      <w:pPr>
        <w:spacing w:line="216" w:lineRule="auto"/>
        <w:jc w:val="center"/>
        <w:rPr>
          <w:rFonts w:ascii="Angsana New" w:hAnsi="Angsana New" w:eastAsia="Angsana New" w:cs="Angsana New"/>
          <w:color w:val="FF0000"/>
          <w:sz w:val="32"/>
          <w:szCs w:val="32"/>
        </w:rPr>
      </w:pPr>
      <w:r>
        <w:rPr>
          <w:rFonts w:ascii="Angsana New" w:hAnsi="Angsana New" w:eastAsia="Angsana New" w:cs="Angsana New"/>
          <w:color w:val="FF0000"/>
          <w:sz w:val="32"/>
          <w:szCs w:val="32"/>
          <w:rtl w:val="0"/>
        </w:rPr>
        <w:t>**</w:t>
      </w:r>
      <w:r>
        <w:rPr>
          <w:rFonts w:ascii="Angsana New" w:hAnsi="Angsana New" w:eastAsia="Angsana New" w:cs="Angsana New"/>
          <w:color w:val="FF0000"/>
          <w:sz w:val="32"/>
          <w:szCs w:val="32"/>
          <w:rtl w:val="0"/>
          <w:cs/>
          <w:lang w:val="th-TH" w:bidi="th-TH"/>
        </w:rPr>
        <w:t>ในกรณีจองทัวร์ตรงวันหยุดเทศกาล</w:t>
      </w:r>
      <w:r>
        <w:rPr>
          <w:rFonts w:ascii="Angsana New" w:hAnsi="Angsana New" w:eastAsia="Angsana New" w:cs="Angsana New"/>
          <w:b/>
          <w:color w:val="FF0000"/>
          <w:sz w:val="32"/>
          <w:szCs w:val="32"/>
          <w:rtl w:val="0"/>
        </w:rPr>
        <w:t xml:space="preserve">, </w:t>
      </w:r>
      <w:r>
        <w:rPr>
          <w:rFonts w:ascii="Angsana New" w:hAnsi="Angsana New" w:eastAsia="Angsana New" w:cs="Angsana New"/>
          <w:color w:val="FF0000"/>
          <w:sz w:val="32"/>
          <w:szCs w:val="32"/>
          <w:rtl w:val="0"/>
          <w:cs/>
          <w:lang w:val="th-TH" w:bidi="th-TH"/>
        </w:rPr>
        <w:t>วันหยุดนักขัตฤกษ์ ทางบริษัท ฯขอสงวนสิทธิ์ไม่คืนเงินโดยไม่มีเงื่อนไขใดๆ ทั้งสิ้น</w:t>
      </w:r>
      <w:r>
        <w:rPr>
          <w:rFonts w:ascii="Angsana New" w:hAnsi="Angsana New" w:eastAsia="Angsana New" w:cs="Angsana New"/>
          <w:color w:val="FF0000"/>
          <w:sz w:val="32"/>
          <w:szCs w:val="32"/>
          <w:rtl w:val="0"/>
        </w:rPr>
        <w:t>**</w:t>
      </w:r>
    </w:p>
    <w:p>
      <w:pPr>
        <w:shd w:val="clear" w:fill="808080"/>
        <w:spacing w:after="0" w:line="240" w:lineRule="auto"/>
        <w:ind w:firstLine="426"/>
        <w:jc w:val="center"/>
        <w:rPr>
          <w:rFonts w:ascii="Angsana New" w:hAnsi="Angsana New" w:eastAsia="Angsana New" w:cs="Angsana New"/>
          <w:b/>
          <w:color w:val="FFFFFF"/>
          <w:sz w:val="32"/>
          <w:szCs w:val="32"/>
          <w:u w:val="single"/>
        </w:rPr>
      </w:pPr>
      <w:r>
        <w:rPr>
          <w:rFonts w:ascii="Angsana New" w:hAnsi="Angsana New" w:eastAsia="Angsana New" w:cs="Angsana New"/>
          <w:b/>
          <w:bCs/>
          <w:color w:val="FFFFFF"/>
          <w:sz w:val="32"/>
          <w:szCs w:val="32"/>
          <w:u w:val="single"/>
          <w:rtl w:val="0"/>
          <w:cs/>
          <w:lang w:val="th-TH" w:bidi="th-TH"/>
        </w:rPr>
        <w:t>เงื่อนไขการให้บริการ</w:t>
      </w:r>
    </w:p>
    <w:p>
      <w:pPr>
        <w:numPr>
          <w:ilvl w:val="0"/>
          <w:numId w:val="4"/>
        </w:numPr>
        <w:spacing w:after="0" w:line="240" w:lineRule="auto"/>
        <w:ind w:left="720" w:hanging="360"/>
        <w:jc w:val="both"/>
        <w:rPr>
          <w:rFonts w:ascii="Angsana New" w:hAnsi="Angsana New" w:eastAsia="Angsana New" w:cs="Angsana New"/>
          <w:sz w:val="30"/>
          <w:szCs w:val="30"/>
        </w:rPr>
      </w:pPr>
      <w:r>
        <w:rPr>
          <w:rFonts w:ascii="Angsana New" w:hAnsi="Angsana New" w:eastAsia="Angsana New" w:cs="Angsana New"/>
          <w:sz w:val="30"/>
          <w:szCs w:val="30"/>
          <w:rtl w:val="0"/>
          <w:cs/>
          <w:lang w:val="th-TH" w:bidi="th-TH"/>
        </w:rPr>
        <w:t>บริษัทฯ ขอสงวนสิทธิ์ในการเปลี่ยนแปลงราคาและเงื่อนไขต่าง ๆ โดยไม่ต้องแจ้งให้ทราบล่วงหน้า ทั้งนี้ให้ขึ้นอยู่กับดุลยพินิจของบริษัทฯ เท่านั้น อีกทั้งข้อสรุปและข้อตัดสินใด ๆ ของบริษัทฯ ให้ถือเป็นข้อยุติสิ้นสุดสมบูรณ์ หากท่านได้ชำระเงินค่าบริการมาแล้ว ถือว่าท่านได้ยอมรับและรับทราบเงื่อนไขการให้บริการข้ออื่นๆที่ได้ระบุมาทั้งหมดนี้แล้ว</w:t>
      </w:r>
    </w:p>
    <w:p>
      <w:pPr>
        <w:numPr>
          <w:ilvl w:val="0"/>
          <w:numId w:val="4"/>
        </w:numPr>
        <w:spacing w:after="0" w:line="240" w:lineRule="auto"/>
        <w:ind w:left="720" w:hanging="360"/>
        <w:jc w:val="both"/>
        <w:rPr>
          <w:rFonts w:ascii="Angsana New" w:hAnsi="Angsana New" w:eastAsia="Angsana New" w:cs="Angsana New"/>
          <w:sz w:val="30"/>
          <w:szCs w:val="30"/>
        </w:rPr>
      </w:pPr>
      <w:r>
        <w:rPr>
          <w:rFonts w:ascii="Angsana New" w:hAnsi="Angsana New" w:eastAsia="Angsana New" w:cs="Angsana New"/>
          <w:sz w:val="30"/>
          <w:szCs w:val="30"/>
          <w:rtl w:val="0"/>
          <w:cs/>
          <w:lang w:val="th-TH" w:bidi="th-TH"/>
        </w:rPr>
        <w:t xml:space="preserve">โปรแกรมทัวร์นี้จะสามารถออกเดินทางได้ต้องมีจำนวนผู้เดินทางขั้นต่ำ </w:t>
      </w:r>
      <w:r>
        <w:rPr>
          <w:rFonts w:ascii="Angsana New" w:hAnsi="Angsana New" w:eastAsia="Angsana New" w:cs="Angsana New"/>
          <w:sz w:val="30"/>
          <w:szCs w:val="30"/>
          <w:rtl w:val="0"/>
        </w:rPr>
        <w:t xml:space="preserve">30 </w:t>
      </w:r>
      <w:r>
        <w:rPr>
          <w:rFonts w:ascii="Angsana New" w:hAnsi="Angsana New" w:eastAsia="Angsana New" w:cs="Angsana New"/>
          <w:sz w:val="30"/>
          <w:szCs w:val="30"/>
          <w:rtl w:val="0"/>
          <w:cs/>
          <w:lang w:val="th-TH" w:bidi="th-TH"/>
        </w:rPr>
        <w:t>ท่านรวมในคณะตามที่กำหนดไว้เท่านั้น หากมีจำนวนผู้เดินทางรวมแล้วน้อยกว่าที่กำหนดไว้ บริษัทฯ ขอสงวนสิทธิ์ในการยกเลิกหรือปรับเปลี่ยนกำหนดการเดินทาง</w:t>
      </w:r>
    </w:p>
    <w:p>
      <w:pPr>
        <w:numPr>
          <w:ilvl w:val="0"/>
          <w:numId w:val="4"/>
        </w:numPr>
        <w:spacing w:after="0" w:line="240" w:lineRule="auto"/>
        <w:ind w:left="720" w:hanging="360"/>
        <w:jc w:val="both"/>
        <w:rPr>
          <w:rFonts w:ascii="Angsana New" w:hAnsi="Angsana New" w:eastAsia="Angsana New" w:cs="Angsana New"/>
          <w:sz w:val="30"/>
          <w:szCs w:val="30"/>
        </w:rPr>
      </w:pPr>
      <w:r>
        <w:rPr>
          <w:rFonts w:ascii="Angsana New" w:hAnsi="Angsana New" w:eastAsia="Angsana New" w:cs="Angsana New"/>
          <w:sz w:val="30"/>
          <w:szCs w:val="30"/>
          <w:rtl w:val="0"/>
          <w:cs/>
          <w:lang w:val="th-TH" w:bidi="th-TH"/>
        </w:rPr>
        <w:t xml:space="preserve">โปรแกรมทัวร์นี้จะสามารถออกเดินทางได้ต้องมีจำนวนผู้เดินทาง </w:t>
      </w:r>
      <w:r>
        <w:rPr>
          <w:rFonts w:ascii="Angsana New" w:hAnsi="Angsana New" w:eastAsia="Angsana New" w:cs="Angsana New"/>
          <w:sz w:val="30"/>
          <w:szCs w:val="30"/>
          <w:rtl w:val="0"/>
        </w:rPr>
        <w:t xml:space="preserve">15 </w:t>
      </w:r>
      <w:r>
        <w:rPr>
          <w:rFonts w:ascii="Angsana New" w:hAnsi="Angsana New" w:eastAsia="Angsana New" w:cs="Angsana New"/>
          <w:sz w:val="30"/>
          <w:szCs w:val="30"/>
          <w:rtl w:val="0"/>
          <w:cs/>
          <w:lang w:val="th-TH" w:bidi="th-TH"/>
        </w:rPr>
        <w:t xml:space="preserve">ท่าน ขึ้นไป </w:t>
      </w:r>
      <w:r>
        <w:rPr>
          <w:rFonts w:ascii="Angsana New" w:hAnsi="Angsana New" w:eastAsia="Angsana New" w:cs="Angsana New"/>
          <w:b/>
          <w:sz w:val="30"/>
          <w:szCs w:val="30"/>
          <w:rtl w:val="0"/>
        </w:rPr>
        <w:t>(</w:t>
      </w:r>
      <w:r>
        <w:rPr>
          <w:rFonts w:ascii="Angsana New" w:hAnsi="Angsana New" w:eastAsia="Angsana New" w:cs="Angsana New"/>
          <w:b/>
          <w:bCs/>
          <w:sz w:val="30"/>
          <w:szCs w:val="30"/>
          <w:rtl w:val="0"/>
          <w:cs/>
          <w:lang w:val="th-TH" w:bidi="th-TH"/>
        </w:rPr>
        <w:t>ในกรณีตัดตั๋ว หรือจัดกรุ๊ปส่วนตัว</w:t>
      </w:r>
      <w:r>
        <w:rPr>
          <w:rFonts w:ascii="Angsana New" w:hAnsi="Angsana New" w:eastAsia="Angsana New" w:cs="Angsana New"/>
          <w:b/>
          <w:sz w:val="30"/>
          <w:szCs w:val="30"/>
          <w:rtl w:val="0"/>
        </w:rPr>
        <w:t>)</w:t>
      </w:r>
      <w:r>
        <w:rPr>
          <w:rFonts w:ascii="Angsana New" w:hAnsi="Angsana New" w:eastAsia="Angsana New" w:cs="Angsana New"/>
          <w:sz w:val="30"/>
          <w:szCs w:val="30"/>
          <w:rtl w:val="0"/>
        </w:rPr>
        <w:t xml:space="preserve">  </w:t>
      </w:r>
      <w:r>
        <w:rPr>
          <w:rFonts w:ascii="Angsana New" w:hAnsi="Angsana New" w:eastAsia="Angsana New" w:cs="Angsana New"/>
          <w:sz w:val="30"/>
          <w:szCs w:val="30"/>
          <w:rtl w:val="0"/>
          <w:cs/>
          <w:lang w:val="th-TH" w:bidi="th-TH"/>
        </w:rPr>
        <w:t>หากมีจำนวนผู้เดินทางรวมแล้วน้อยกว่าที่กำหนดไว้ บริษัทฯ ขอสงวนสิทธิ์ในการยกเลิกหรือปรับเปลี่ยนกำหนดการเดินทาง</w:t>
      </w:r>
    </w:p>
    <w:p>
      <w:pPr>
        <w:spacing w:after="0" w:line="240" w:lineRule="auto"/>
        <w:ind w:left="644" w:firstLine="0"/>
        <w:jc w:val="both"/>
        <w:rPr>
          <w:rFonts w:ascii="Angsana New" w:hAnsi="Angsana New" w:eastAsia="Angsana New" w:cs="Angsana New"/>
          <w:b/>
          <w:color w:val="0000FF"/>
          <w:sz w:val="30"/>
          <w:szCs w:val="30"/>
        </w:rPr>
      </w:pPr>
      <w:r>
        <w:rPr>
          <w:rFonts w:ascii="Angsana New" w:hAnsi="Angsana New" w:eastAsia="Angsana New" w:cs="Angsana New"/>
          <w:b/>
          <w:color w:val="0000FF"/>
          <w:sz w:val="30"/>
          <w:szCs w:val="30"/>
          <w:rtl w:val="0"/>
        </w:rPr>
        <w:t xml:space="preserve">● </w:t>
      </w:r>
      <w:r>
        <w:rPr>
          <w:rFonts w:ascii="Angsana New" w:hAnsi="Angsana New" w:eastAsia="Angsana New" w:cs="Angsana New"/>
          <w:b/>
          <w:bCs/>
          <w:color w:val="0000FF"/>
          <w:sz w:val="30"/>
          <w:szCs w:val="30"/>
          <w:rtl w:val="0"/>
          <w:cs/>
          <w:lang w:val="th-TH" w:bidi="th-TH"/>
        </w:rPr>
        <w:t xml:space="preserve">กรณีที่มีผู้เดินทาง </w:t>
      </w:r>
      <w:r>
        <w:rPr>
          <w:rFonts w:ascii="Angsana New" w:hAnsi="Angsana New" w:eastAsia="Angsana New" w:cs="Angsana New"/>
          <w:b/>
          <w:color w:val="0000FF"/>
          <w:sz w:val="30"/>
          <w:szCs w:val="30"/>
          <w:rtl w:val="0"/>
        </w:rPr>
        <w:t xml:space="preserve">10 – 14 </w:t>
      </w:r>
      <w:r>
        <w:rPr>
          <w:rFonts w:ascii="Angsana New" w:hAnsi="Angsana New" w:eastAsia="Angsana New" w:cs="Angsana New"/>
          <w:b/>
          <w:bCs/>
          <w:color w:val="0000FF"/>
          <w:sz w:val="30"/>
          <w:szCs w:val="30"/>
          <w:rtl w:val="0"/>
          <w:cs/>
          <w:lang w:val="th-TH" w:bidi="th-TH"/>
        </w:rPr>
        <w:t xml:space="preserve">ท่าน ต้องเพิ่มเงินท่านละ </w:t>
      </w:r>
      <w:r>
        <w:rPr>
          <w:rFonts w:ascii="Angsana New" w:hAnsi="Angsana New" w:eastAsia="Angsana New" w:cs="Angsana New"/>
          <w:b/>
          <w:color w:val="0000FF"/>
          <w:sz w:val="30"/>
          <w:szCs w:val="30"/>
          <w:rtl w:val="0"/>
        </w:rPr>
        <w:t xml:space="preserve">3,000 </w:t>
      </w:r>
      <w:r>
        <w:rPr>
          <w:rFonts w:ascii="Angsana New" w:hAnsi="Angsana New" w:eastAsia="Angsana New" w:cs="Angsana New"/>
          <w:b/>
          <w:bCs/>
          <w:color w:val="0000FF"/>
          <w:sz w:val="30"/>
          <w:szCs w:val="30"/>
          <w:rtl w:val="0"/>
          <w:cs/>
          <w:lang w:val="th-TH" w:bidi="th-TH"/>
        </w:rPr>
        <w:t>บาท</w:t>
      </w:r>
    </w:p>
    <w:p>
      <w:pPr>
        <w:spacing w:after="0" w:line="240" w:lineRule="auto"/>
        <w:ind w:left="644" w:firstLine="0"/>
        <w:jc w:val="both"/>
        <w:rPr>
          <w:rFonts w:ascii="Angsana New" w:hAnsi="Angsana New" w:eastAsia="Angsana New" w:cs="Angsana New"/>
          <w:b/>
          <w:color w:val="0000FF"/>
          <w:sz w:val="30"/>
          <w:szCs w:val="30"/>
        </w:rPr>
      </w:pPr>
      <w:r>
        <w:rPr>
          <w:rFonts w:ascii="Angsana New" w:hAnsi="Angsana New" w:eastAsia="Angsana New" w:cs="Angsana New"/>
          <w:b/>
          <w:color w:val="0000FF"/>
          <w:sz w:val="30"/>
          <w:szCs w:val="30"/>
          <w:rtl w:val="0"/>
        </w:rPr>
        <w:t xml:space="preserve">● </w:t>
      </w:r>
      <w:r>
        <w:rPr>
          <w:rFonts w:ascii="Angsana New" w:hAnsi="Angsana New" w:eastAsia="Angsana New" w:cs="Angsana New"/>
          <w:b/>
          <w:bCs/>
          <w:color w:val="0000FF"/>
          <w:sz w:val="30"/>
          <w:szCs w:val="30"/>
          <w:rtl w:val="0"/>
          <w:cs/>
          <w:lang w:val="th-TH" w:bidi="th-TH"/>
        </w:rPr>
        <w:t xml:space="preserve">กรณีที่มีผู้เดินทาง </w:t>
      </w:r>
      <w:r>
        <w:rPr>
          <w:rFonts w:ascii="Angsana New" w:hAnsi="Angsana New" w:eastAsia="Angsana New" w:cs="Angsana New"/>
          <w:b/>
          <w:color w:val="0000FF"/>
          <w:sz w:val="30"/>
          <w:szCs w:val="30"/>
          <w:rtl w:val="0"/>
        </w:rPr>
        <w:t xml:space="preserve">15 – 20 </w:t>
      </w:r>
      <w:r>
        <w:rPr>
          <w:rFonts w:ascii="Angsana New" w:hAnsi="Angsana New" w:eastAsia="Angsana New" w:cs="Angsana New"/>
          <w:b/>
          <w:bCs/>
          <w:color w:val="0000FF"/>
          <w:sz w:val="30"/>
          <w:szCs w:val="30"/>
          <w:rtl w:val="0"/>
          <w:cs/>
          <w:lang w:val="th-TH" w:bidi="th-TH"/>
        </w:rPr>
        <w:t xml:space="preserve">ท่าน ต้องเพิ่มเงินท่านละ </w:t>
      </w:r>
      <w:r>
        <w:rPr>
          <w:rFonts w:ascii="Angsana New" w:hAnsi="Angsana New" w:eastAsia="Angsana New" w:cs="Angsana New"/>
          <w:b/>
          <w:color w:val="0000FF"/>
          <w:sz w:val="30"/>
          <w:szCs w:val="30"/>
          <w:rtl w:val="0"/>
        </w:rPr>
        <w:t xml:space="preserve">2,000 </w:t>
      </w:r>
      <w:r>
        <w:rPr>
          <w:rFonts w:ascii="Angsana New" w:hAnsi="Angsana New" w:eastAsia="Angsana New" w:cs="Angsana New"/>
          <w:b/>
          <w:bCs/>
          <w:color w:val="0000FF"/>
          <w:sz w:val="30"/>
          <w:szCs w:val="30"/>
          <w:rtl w:val="0"/>
          <w:cs/>
          <w:lang w:val="th-TH" w:bidi="th-TH"/>
        </w:rPr>
        <w:t>บาท</w:t>
      </w:r>
    </w:p>
    <w:p>
      <w:pPr>
        <w:spacing w:after="0" w:line="240" w:lineRule="auto"/>
        <w:ind w:left="644" w:firstLine="0"/>
        <w:jc w:val="both"/>
        <w:rPr>
          <w:rFonts w:ascii="Angsana New" w:hAnsi="Angsana New" w:eastAsia="Angsana New" w:cs="Angsana New"/>
          <w:b/>
          <w:color w:val="0000FF"/>
          <w:sz w:val="30"/>
          <w:szCs w:val="30"/>
        </w:rPr>
      </w:pPr>
      <w:r>
        <w:rPr>
          <w:rFonts w:ascii="Angsana New" w:hAnsi="Angsana New" w:eastAsia="Angsana New" w:cs="Angsana New"/>
          <w:b/>
          <w:color w:val="0000FF"/>
          <w:sz w:val="30"/>
          <w:szCs w:val="30"/>
          <w:rtl w:val="0"/>
        </w:rPr>
        <w:t xml:space="preserve">● </w:t>
      </w:r>
      <w:r>
        <w:rPr>
          <w:rFonts w:ascii="Angsana New" w:hAnsi="Angsana New" w:eastAsia="Angsana New" w:cs="Angsana New"/>
          <w:b/>
          <w:bCs/>
          <w:color w:val="0000FF"/>
          <w:sz w:val="30"/>
          <w:szCs w:val="30"/>
          <w:rtl w:val="0"/>
          <w:cs/>
          <w:lang w:val="th-TH" w:bidi="th-TH"/>
        </w:rPr>
        <w:t xml:space="preserve">กรณีที่มีผู้เดินทาง </w:t>
      </w:r>
      <w:r>
        <w:rPr>
          <w:rFonts w:ascii="Angsana New" w:hAnsi="Angsana New" w:eastAsia="Angsana New" w:cs="Angsana New"/>
          <w:b/>
          <w:color w:val="0000FF"/>
          <w:sz w:val="30"/>
          <w:szCs w:val="30"/>
          <w:rtl w:val="0"/>
        </w:rPr>
        <w:t xml:space="preserve">21 – 30 </w:t>
      </w:r>
      <w:r>
        <w:rPr>
          <w:rFonts w:ascii="Angsana New" w:hAnsi="Angsana New" w:eastAsia="Angsana New" w:cs="Angsana New"/>
          <w:b/>
          <w:bCs/>
          <w:color w:val="0000FF"/>
          <w:sz w:val="30"/>
          <w:szCs w:val="30"/>
          <w:rtl w:val="0"/>
          <w:cs/>
          <w:lang w:val="th-TH" w:bidi="th-TH"/>
        </w:rPr>
        <w:t xml:space="preserve">ท่าน ต้องเพิ่มเงินท่านละ </w:t>
      </w:r>
      <w:r>
        <w:rPr>
          <w:rFonts w:ascii="Angsana New" w:hAnsi="Angsana New" w:eastAsia="Angsana New" w:cs="Angsana New"/>
          <w:b/>
          <w:color w:val="0000FF"/>
          <w:sz w:val="30"/>
          <w:szCs w:val="30"/>
          <w:rtl w:val="0"/>
        </w:rPr>
        <w:t xml:space="preserve">1,000 </w:t>
      </w:r>
      <w:r>
        <w:rPr>
          <w:rFonts w:ascii="Angsana New" w:hAnsi="Angsana New" w:eastAsia="Angsana New" w:cs="Angsana New"/>
          <w:b/>
          <w:bCs/>
          <w:color w:val="0000FF"/>
          <w:sz w:val="30"/>
          <w:szCs w:val="30"/>
          <w:rtl w:val="0"/>
          <w:cs/>
          <w:lang w:val="th-TH" w:bidi="th-TH"/>
        </w:rPr>
        <w:t>บาท</w:t>
      </w:r>
    </w:p>
    <w:p>
      <w:pPr>
        <w:numPr>
          <w:ilvl w:val="0"/>
          <w:numId w:val="4"/>
        </w:numPr>
        <w:spacing w:after="0" w:line="240" w:lineRule="auto"/>
        <w:ind w:left="720" w:hanging="360"/>
        <w:jc w:val="both"/>
        <w:rPr>
          <w:rFonts w:ascii="Angsana New" w:hAnsi="Angsana New" w:eastAsia="Angsana New" w:cs="Angsana New"/>
          <w:sz w:val="30"/>
          <w:szCs w:val="30"/>
        </w:rPr>
      </w:pPr>
      <w:r>
        <w:rPr>
          <w:rFonts w:ascii="Angsana New" w:hAnsi="Angsana New" w:eastAsia="Angsana New" w:cs="Angsana New"/>
          <w:sz w:val="30"/>
          <w:szCs w:val="30"/>
          <w:rtl w:val="0"/>
          <w:cs/>
          <w:lang w:val="th-TH" w:bidi="th-TH"/>
        </w:rPr>
        <w:t xml:space="preserve">เนื่องจากเป็นราคาโปรโมชั่นบัตรโดยสารชั้นประหยัดพิเศษของเที่ยวบินปกติและเที่ยวบินเช่าเหมาลำ ทางบริษัทจะทำการออกบัตรโดยสารทันทีเมื่อคณะมีจำนวนขั้นต่ำ </w:t>
      </w:r>
      <w:r>
        <w:rPr>
          <w:rFonts w:ascii="Angsana New" w:hAnsi="Angsana New" w:eastAsia="Angsana New" w:cs="Angsana New"/>
          <w:sz w:val="30"/>
          <w:szCs w:val="30"/>
          <w:rtl w:val="0"/>
        </w:rPr>
        <w:t xml:space="preserve">10 </w:t>
      </w:r>
      <w:r>
        <w:rPr>
          <w:rFonts w:ascii="Angsana New" w:hAnsi="Angsana New" w:eastAsia="Angsana New" w:cs="Angsana New"/>
          <w:sz w:val="30"/>
          <w:szCs w:val="30"/>
          <w:rtl w:val="0"/>
          <w:cs/>
          <w:lang w:val="th-TH" w:bidi="th-TH"/>
        </w:rPr>
        <w:t>ท่าน ไม่สามารถเปลี่ยนแปลงชื่อผู้เดินทาง และกำหนดการเดินทางได้ หากท่านต้องการเปลี่ยนแปลงจะต้องเสียค่าธรรมเนียมตามที่สายการบินกำหนด และขอสงวนสิทธิ์ในการเปลี่ยนแปลงเที่ยวบิน เวลากำหนดการเดินทางของเที่ยวบิน ตามข้อกำหนดของกรมการบินพลเรือนโดยไม่ต้องแจ้งให้ทราบล่วงหน้า</w:t>
      </w:r>
    </w:p>
    <w:p>
      <w:pPr>
        <w:numPr>
          <w:ilvl w:val="0"/>
          <w:numId w:val="4"/>
        </w:numPr>
        <w:spacing w:after="0" w:line="240" w:lineRule="auto"/>
        <w:ind w:left="720" w:hanging="360"/>
        <w:jc w:val="both"/>
        <w:rPr>
          <w:rFonts w:ascii="Angsana New" w:hAnsi="Angsana New" w:eastAsia="Angsana New" w:cs="Angsana New"/>
          <w:sz w:val="30"/>
          <w:szCs w:val="30"/>
        </w:rPr>
      </w:pPr>
      <w:r>
        <w:rPr>
          <w:rFonts w:ascii="Angsana New" w:hAnsi="Angsana New" w:eastAsia="Angsana New" w:cs="Angsana New"/>
          <w:sz w:val="30"/>
          <w:szCs w:val="30"/>
          <w:rtl w:val="0"/>
          <w:cs/>
          <w:lang w:val="th-TH" w:bidi="th-TH"/>
        </w:rPr>
        <w:t>บริษัทฯและตัวแทนของบริษัทขอสงวนสิทธิ์ที่จะเปลี่ยนแปลงรายการทัวร์</w:t>
      </w:r>
      <w:r>
        <w:rPr>
          <w:rFonts w:ascii="Angsana New" w:hAnsi="Angsana New" w:eastAsia="Angsana New" w:cs="Angsana New"/>
          <w:sz w:val="30"/>
          <w:szCs w:val="30"/>
          <w:rtl w:val="0"/>
        </w:rPr>
        <w:t>,</w:t>
      </w:r>
      <w:r>
        <w:rPr>
          <w:rFonts w:ascii="Angsana New" w:hAnsi="Angsana New" w:eastAsia="Angsana New" w:cs="Angsana New"/>
          <w:sz w:val="30"/>
          <w:szCs w:val="30"/>
          <w:rtl w:val="0"/>
          <w:cs/>
          <w:lang w:val="th-TH" w:bidi="th-TH"/>
        </w:rPr>
        <w:t>เที่ยวบิน</w:t>
      </w:r>
      <w:r>
        <w:rPr>
          <w:rFonts w:ascii="Angsana New" w:hAnsi="Angsana New" w:eastAsia="Angsana New" w:cs="Angsana New"/>
          <w:sz w:val="30"/>
          <w:szCs w:val="30"/>
          <w:rtl w:val="0"/>
        </w:rPr>
        <w:t>,</w:t>
      </w:r>
      <w:r>
        <w:rPr>
          <w:rFonts w:ascii="Angsana New" w:hAnsi="Angsana New" w:eastAsia="Angsana New" w:cs="Angsana New"/>
          <w:sz w:val="30"/>
          <w:szCs w:val="30"/>
          <w:rtl w:val="0"/>
          <w:cs/>
          <w:lang w:val="th-TH" w:bidi="th-TH"/>
        </w:rPr>
        <w:t>สายการบินและที่นั่งบนรถนำเที่ยวตามความเหมาะสมให้สอดคล้องกับสถานการณ์ข้อจำกัดด้านภูมิอากาศ</w:t>
      </w:r>
      <w:r>
        <w:rPr>
          <w:rFonts w:ascii="Angsana New" w:hAnsi="Angsana New" w:eastAsia="Angsana New" w:cs="Angsana New"/>
          <w:sz w:val="30"/>
          <w:szCs w:val="30"/>
          <w:rtl w:val="0"/>
        </w:rPr>
        <w:t xml:space="preserve">, </w:t>
      </w:r>
      <w:r>
        <w:rPr>
          <w:rFonts w:ascii="Angsana New" w:hAnsi="Angsana New" w:eastAsia="Angsana New" w:cs="Angsana New"/>
          <w:sz w:val="30"/>
          <w:szCs w:val="30"/>
          <w:rtl w:val="0"/>
          <w:cs/>
          <w:lang w:val="th-TH" w:bidi="th-TH"/>
        </w:rPr>
        <w:t>จำนวนที่นั่งของชั้นประหยัดพิเศษของสายการบิน และเวลา ณ วันที่เดินทางจริง ทั้งนี้ทางบริษัทฯ จะยึดถือและคำนึงถึงความปลอดภัย รวมถึงประโยชน์สูงสุดของลูกค้าส่วนมากเป็นสำคัญ</w:t>
      </w:r>
    </w:p>
    <w:p>
      <w:pPr>
        <w:numPr>
          <w:ilvl w:val="0"/>
          <w:numId w:val="4"/>
        </w:numPr>
        <w:spacing w:after="0" w:line="240" w:lineRule="auto"/>
        <w:ind w:left="720" w:hanging="360"/>
        <w:jc w:val="both"/>
        <w:rPr>
          <w:rFonts w:ascii="Angsana New" w:hAnsi="Angsana New" w:eastAsia="Angsana New" w:cs="Angsana New"/>
          <w:sz w:val="30"/>
          <w:szCs w:val="30"/>
        </w:rPr>
      </w:pPr>
      <w:r>
        <w:rPr>
          <w:rFonts w:ascii="Angsana New" w:hAnsi="Angsana New" w:eastAsia="Angsana New" w:cs="Angsana New"/>
          <w:sz w:val="30"/>
          <w:szCs w:val="30"/>
          <w:rtl w:val="0"/>
          <w:cs/>
          <w:lang w:val="th-TH" w:bidi="th-TH"/>
        </w:rPr>
        <w:t>ในระหว่างการท่องเที่ยวนี้ หากท่านไม่ใช้บริการใดไม่ว่าทั้งหมดหรือบางส่วน ถือว่าท่านสละสิทธิ์ไม่สามารถเรียกร้องขอคืนค่าบริการได้</w:t>
      </w:r>
    </w:p>
    <w:p>
      <w:pPr>
        <w:numPr>
          <w:ilvl w:val="0"/>
          <w:numId w:val="4"/>
        </w:numPr>
        <w:spacing w:after="0" w:line="240" w:lineRule="auto"/>
        <w:ind w:left="720" w:hanging="360"/>
        <w:jc w:val="both"/>
        <w:rPr>
          <w:rFonts w:ascii="Angsana New" w:hAnsi="Angsana New" w:eastAsia="Angsana New" w:cs="Angsana New"/>
          <w:sz w:val="30"/>
          <w:szCs w:val="30"/>
        </w:rPr>
      </w:pPr>
      <w:r>
        <w:rPr>
          <w:rFonts w:ascii="Angsana New" w:hAnsi="Angsana New" w:eastAsia="Angsana New" w:cs="Angsana New"/>
          <w:sz w:val="30"/>
          <w:szCs w:val="30"/>
          <w:rtl w:val="0"/>
          <w:cs/>
          <w:lang w:val="th-TH" w:bidi="th-TH"/>
        </w:rPr>
        <w:t>ค่าบริการที่ท่านชำระกับทางบริษัทฯ เป็นการชำระแบบเหมาขาด และทางบริษัทฯ ได้ชำระให้กับบริษัทฯ ตัวแทนแต่ละแห่งแบบเหมาขาดเช่นกัน ดังนั้นหากท่านมีเหตุอันใดที่ทำให้ท่านไม่ได้ท่องเที่ยวพร้อมคณะตามรายการที่ระบุไว้ ท่านจะขอคืนค่าบริการไม่ได้</w:t>
      </w:r>
    </w:p>
    <w:p>
      <w:pPr>
        <w:numPr>
          <w:ilvl w:val="0"/>
          <w:numId w:val="4"/>
        </w:numPr>
        <w:spacing w:after="0" w:line="240" w:lineRule="auto"/>
        <w:ind w:left="720" w:hanging="360"/>
        <w:jc w:val="both"/>
        <w:rPr>
          <w:rFonts w:ascii="Angsana New" w:hAnsi="Angsana New" w:eastAsia="Angsana New" w:cs="Angsana New"/>
          <w:sz w:val="30"/>
          <w:szCs w:val="30"/>
        </w:rPr>
      </w:pPr>
      <w:r>
        <w:rPr>
          <w:rFonts w:ascii="Angsana New" w:hAnsi="Angsana New" w:eastAsia="Angsana New" w:cs="Angsana New"/>
          <w:sz w:val="30"/>
          <w:szCs w:val="30"/>
          <w:rtl w:val="0"/>
          <w:cs/>
          <w:lang w:val="th-TH" w:bidi="th-TH"/>
        </w:rPr>
        <w:t>กรณีเกิดความผิดพลาดจากตัวแทน หรือ หน่วยงานที่เกี่ยวข้อง จนมีการยกเลิก ล่าช้า เปลี่ยนแปลง การบริการจากสายการบิน บริษัทขนส่ง หรือ หน่วยงานที่ให้บริการ บริษัทฯ จะดำเนินโดยสุดความสามารถที่จะจัดบริการทัวร์อื่นทดแทนให้ แต่จะไม่คืนเงินให้สำหรับค่าบริการนั้นๆ</w:t>
      </w:r>
    </w:p>
    <w:p>
      <w:pPr>
        <w:numPr>
          <w:ilvl w:val="0"/>
          <w:numId w:val="4"/>
        </w:numPr>
        <w:spacing w:after="0" w:line="240" w:lineRule="auto"/>
        <w:ind w:left="720" w:hanging="360"/>
        <w:jc w:val="both"/>
        <w:rPr>
          <w:rFonts w:ascii="Angsana New" w:hAnsi="Angsana New" w:eastAsia="Angsana New" w:cs="Angsana New"/>
          <w:sz w:val="30"/>
          <w:szCs w:val="30"/>
        </w:rPr>
      </w:pPr>
      <w:r>
        <w:rPr>
          <w:rFonts w:ascii="Angsana New" w:hAnsi="Angsana New" w:eastAsia="Angsana New" w:cs="Angsana New"/>
          <w:sz w:val="30"/>
          <w:szCs w:val="30"/>
          <w:rtl w:val="0"/>
          <w:cs/>
          <w:lang w:val="th-TH" w:bidi="th-TH"/>
        </w:rPr>
        <w:t>เดินทางต้องใช้วิจารณญาณส่วนตัวและรับผิดชอบต่อการตัดสินใจในการเลือกซื้อสินค้าต่าง ๆ ในระหว่างการเดินทางท่องเที่ยวด้วยตัวท่านเอง บริษัทฯ จะไม่สามารถรับผิดชอบใด ๆ หากเกิดความไม่พึงพอใจในสินค้าที่ผู้เดินทางได้ซื้อระหว่างการเดินทางท่องเที่ยวนี้</w:t>
      </w:r>
    </w:p>
    <w:p>
      <w:pPr>
        <w:numPr>
          <w:ilvl w:val="0"/>
          <w:numId w:val="4"/>
        </w:numPr>
        <w:spacing w:after="0" w:line="240" w:lineRule="auto"/>
        <w:ind w:left="720" w:hanging="360"/>
        <w:jc w:val="both"/>
        <w:rPr>
          <w:rFonts w:ascii="Angsana New" w:hAnsi="Angsana New" w:eastAsia="Angsana New" w:cs="Angsana New"/>
          <w:sz w:val="30"/>
          <w:szCs w:val="30"/>
        </w:rPr>
      </w:pPr>
      <w:r>
        <w:rPr>
          <w:rFonts w:ascii="Angsana New" w:hAnsi="Angsana New" w:eastAsia="Angsana New" w:cs="Angsana New"/>
          <w:sz w:val="30"/>
          <w:szCs w:val="30"/>
          <w:rtl w:val="0"/>
          <w:cs/>
          <w:lang w:val="th-TH" w:bidi="th-TH"/>
        </w:rPr>
        <w:t>ผู้เดินทางต้องรับผิดชอบต่อการจัดเก็บ และ ดูแลทรัพย์สินส่วนตัว ของมีค่าต่าง ๆ อย่างระมัดระวัง บริษัทฯ จะไม่สามารถรับผิดชอบใด ๆ หากเกิดการสูญหายของ ทรัพย์สินส่วนตัว ของมีค่าต่าง ๆ ระหว่างการเดินทางท่องเที่ยว อันมีสาเหตุมาจากผู้เดินทาง</w:t>
      </w:r>
    </w:p>
    <w:p>
      <w:pPr>
        <w:numPr>
          <w:ilvl w:val="0"/>
          <w:numId w:val="4"/>
        </w:numPr>
        <w:spacing w:after="0" w:line="240" w:lineRule="auto"/>
        <w:ind w:left="720" w:hanging="360"/>
        <w:jc w:val="both"/>
        <w:rPr>
          <w:rFonts w:ascii="Angsana New" w:hAnsi="Angsana New" w:eastAsia="Angsana New" w:cs="Angsana New"/>
          <w:sz w:val="30"/>
          <w:szCs w:val="30"/>
        </w:rPr>
      </w:pPr>
      <w:r>
        <w:rPr>
          <w:rFonts w:ascii="Angsana New" w:hAnsi="Angsana New" w:eastAsia="Angsana New" w:cs="Angsana New"/>
          <w:sz w:val="30"/>
          <w:szCs w:val="30"/>
          <w:rtl w:val="0"/>
          <w:cs/>
          <w:lang w:val="th-TH" w:bidi="th-TH"/>
        </w:rPr>
        <w:t>บริษัทฯ ขอสงวนสิทธิ์ที่จะไม่รับผิดชอบค่าเสียหายในเหตุการณ์ที่เกิดจากการยกเลิกหรือความล่าช้าของสายการบิน ภัยธรรมชาติ การนัดหยุดงาน การจลาจล การปฏิวัติ รัฐประหาร โรคระบาด ที่อยู่นอกเหนือการควบคุมของทางบริษัทฯ หรือ ค่าใช้จ่ายเพิ่มเติมที่เกิดขึ้นทางตรง หรือทางอ้อม เช่น การเจ็บป่วย การถูกทำร้าย การสูญหาย ความล่าช้า หรือ จากอุบัติเหตุต่าง ๆ</w:t>
      </w:r>
    </w:p>
    <w:p>
      <w:pPr>
        <w:numPr>
          <w:ilvl w:val="0"/>
          <w:numId w:val="4"/>
        </w:numPr>
        <w:spacing w:after="0" w:line="240" w:lineRule="auto"/>
        <w:ind w:left="720" w:hanging="360"/>
        <w:jc w:val="both"/>
        <w:rPr>
          <w:rFonts w:ascii="Angsana New" w:hAnsi="Angsana New" w:eastAsia="Angsana New" w:cs="Angsana New"/>
          <w:sz w:val="30"/>
          <w:szCs w:val="30"/>
        </w:rPr>
      </w:pPr>
      <w:r>
        <w:rPr>
          <w:rFonts w:ascii="Angsana New" w:hAnsi="Angsana New" w:eastAsia="Angsana New" w:cs="Angsana New"/>
          <w:sz w:val="30"/>
          <w:szCs w:val="30"/>
          <w:rtl w:val="0"/>
          <w:cs/>
          <w:lang w:val="th-TH" w:bidi="th-TH"/>
        </w:rPr>
        <w:t>บริษัทฯ ขอสงวนสิทธิ์ที่จะไม่รับผิดชอบใด ๆ ต่อการไม่เป็นไปตามความคาดหวัง และความไม่พึงพอใจของผู้เดินทาง ที่เกี่ยวข้องกับ สภาพธรรมชาติ ภูมิอากาศ ฤดูกาล ทัศนียภาพ วัฒนธรรม วิถีและพฤติกรรมของประชาชนในประเทศที่เดินทางไป</w:t>
      </w:r>
    </w:p>
    <w:p>
      <w:pPr>
        <w:numPr>
          <w:ilvl w:val="0"/>
          <w:numId w:val="4"/>
        </w:numPr>
        <w:spacing w:after="0" w:line="240" w:lineRule="auto"/>
        <w:ind w:left="720" w:hanging="360"/>
        <w:jc w:val="both"/>
        <w:rPr>
          <w:rFonts w:ascii="Angsana New" w:hAnsi="Angsana New" w:eastAsia="Angsana New" w:cs="Angsana New"/>
          <w:sz w:val="30"/>
          <w:szCs w:val="30"/>
        </w:rPr>
      </w:pPr>
      <w:r>
        <w:rPr>
          <w:rFonts w:ascii="Angsana New" w:hAnsi="Angsana New" w:eastAsia="Angsana New" w:cs="Angsana New"/>
          <w:sz w:val="30"/>
          <w:szCs w:val="30"/>
          <w:rtl w:val="0"/>
          <w:cs/>
          <w:lang w:val="th-TH" w:bidi="th-TH"/>
        </w:rPr>
        <w:t xml:space="preserve">ทางบริษัทฯจะไม่รับผิดชอบใด ๆ ทั้งสิ้น หากผู้เดินทางประสบเหตุสภาวะฉุกเฉินจากโรคประจำตัว ซึ่งไม่ได้เกิดจากอุบัติเหตุในรายการท่องเที่ยว </w:t>
      </w:r>
      <w:r>
        <w:rPr>
          <w:rFonts w:ascii="Angsana New" w:hAnsi="Angsana New" w:eastAsia="Angsana New" w:cs="Angsana New"/>
          <w:sz w:val="30"/>
          <w:szCs w:val="30"/>
          <w:rtl w:val="0"/>
        </w:rPr>
        <w:t>(</w:t>
      </w:r>
      <w:r>
        <w:rPr>
          <w:rFonts w:ascii="Angsana New" w:hAnsi="Angsana New" w:eastAsia="Angsana New" w:cs="Angsana New"/>
          <w:sz w:val="30"/>
          <w:szCs w:val="30"/>
          <w:rtl w:val="0"/>
          <w:cs/>
          <w:lang w:val="th-TH" w:bidi="th-TH"/>
        </w:rPr>
        <w:t>ซึ่งลูกค้าจะต้องยอมรับในเงื่อนไขนี้ในกรณีที่เกิดเหตุสุดวิสัย ซึ่งอยู่นอกเหนือความรับผิดชอบของบริษัททัวร์</w:t>
      </w:r>
      <w:r>
        <w:rPr>
          <w:rFonts w:ascii="Angsana New" w:hAnsi="Angsana New" w:eastAsia="Angsana New" w:cs="Angsana New"/>
          <w:sz w:val="30"/>
          <w:szCs w:val="30"/>
          <w:rtl w:val="0"/>
        </w:rPr>
        <w:t>)</w:t>
      </w:r>
    </w:p>
    <w:p>
      <w:pPr>
        <w:numPr>
          <w:ilvl w:val="0"/>
          <w:numId w:val="4"/>
        </w:numPr>
        <w:spacing w:after="0" w:line="240" w:lineRule="auto"/>
        <w:ind w:left="720" w:hanging="360"/>
        <w:jc w:val="both"/>
        <w:rPr>
          <w:rFonts w:ascii="Angsana New" w:hAnsi="Angsana New" w:eastAsia="Angsana New" w:cs="Angsana New"/>
          <w:sz w:val="30"/>
          <w:szCs w:val="30"/>
        </w:rPr>
      </w:pPr>
      <w:r>
        <w:rPr>
          <w:rFonts w:ascii="Angsana New" w:hAnsi="Angsana New" w:eastAsia="Angsana New" w:cs="Angsana New"/>
          <w:sz w:val="30"/>
          <w:szCs w:val="30"/>
          <w:rtl w:val="0"/>
          <w:cs/>
          <w:lang w:val="th-TH" w:bidi="th-TH"/>
        </w:rPr>
        <w:t xml:space="preserve">ในกรณีผู้เดินทางที่ต้องการความช่วยเหลือเป็นพิเศษ เช่น การขอใช้วีลแชร์ที่สนามบิน กรุณาแจ้งบริษัทฯ อย่างน้อย </w:t>
      </w:r>
      <w:r>
        <w:rPr>
          <w:rFonts w:ascii="Angsana New" w:hAnsi="Angsana New" w:eastAsia="Angsana New" w:cs="Angsana New"/>
          <w:sz w:val="30"/>
          <w:szCs w:val="30"/>
          <w:rtl w:val="0"/>
        </w:rPr>
        <w:t xml:space="preserve">7 </w:t>
      </w:r>
      <w:r>
        <w:rPr>
          <w:rFonts w:ascii="Angsana New" w:hAnsi="Angsana New" w:eastAsia="Angsana New" w:cs="Angsana New"/>
          <w:sz w:val="30"/>
          <w:szCs w:val="30"/>
          <w:rtl w:val="0"/>
          <w:cs/>
          <w:lang w:val="th-TH" w:bidi="th-TH"/>
        </w:rPr>
        <w:t xml:space="preserve">วันก่อนการเดินทาง หรือตั้งแต่ที่ท่านเริ่มจองทัวร์ ทางบริษัทของสงวนสิทธิ์ในการเรียกเก็บค่าใช้จ่ายตามจริงที่เกิดขึ้นกับผู้เดินทาง </w:t>
      </w:r>
      <w:r>
        <w:rPr>
          <w:rFonts w:ascii="Angsana New" w:hAnsi="Angsana New" w:eastAsia="Angsana New" w:cs="Angsana New"/>
          <w:sz w:val="30"/>
          <w:szCs w:val="30"/>
          <w:rtl w:val="0"/>
        </w:rPr>
        <w:t>(</w:t>
      </w:r>
      <w:r>
        <w:rPr>
          <w:rFonts w:ascii="Angsana New" w:hAnsi="Angsana New" w:eastAsia="Angsana New" w:cs="Angsana New"/>
          <w:sz w:val="30"/>
          <w:szCs w:val="30"/>
          <w:rtl w:val="0"/>
          <w:cs/>
          <w:lang w:val="th-TH" w:bidi="th-TH"/>
        </w:rPr>
        <w:t>ถ้ามี</w:t>
      </w:r>
      <w:r>
        <w:rPr>
          <w:rFonts w:ascii="Angsana New" w:hAnsi="Angsana New" w:eastAsia="Angsana New" w:cs="Angsana New"/>
          <w:sz w:val="30"/>
          <w:szCs w:val="30"/>
          <w:rtl w:val="0"/>
        </w:rPr>
        <w:t xml:space="preserve">) </w:t>
      </w:r>
    </w:p>
    <w:p>
      <w:pPr>
        <w:numPr>
          <w:ilvl w:val="0"/>
          <w:numId w:val="4"/>
        </w:numPr>
        <w:spacing w:after="0" w:line="240" w:lineRule="auto"/>
        <w:ind w:left="720" w:hanging="360"/>
        <w:jc w:val="both"/>
        <w:rPr>
          <w:rFonts w:ascii="Angsana New" w:hAnsi="Angsana New" w:eastAsia="Angsana New" w:cs="Angsana New"/>
          <w:sz w:val="30"/>
          <w:szCs w:val="30"/>
        </w:rPr>
      </w:pPr>
      <w:r>
        <w:rPr>
          <w:rFonts w:ascii="Angsana New" w:hAnsi="Angsana New" w:eastAsia="Angsana New" w:cs="Angsana New"/>
          <w:sz w:val="30"/>
          <w:szCs w:val="30"/>
          <w:rtl w:val="0"/>
          <w:cs/>
          <w:lang w:val="th-TH" w:bidi="th-TH"/>
        </w:rPr>
        <w:t xml:space="preserve">กรณีที่ผู้เดินทางต้องออกบัตรโดยสารภายในประเทศ เช่น ตั๋วเครื่องบิน </w:t>
      </w:r>
      <w:r>
        <w:rPr>
          <w:rFonts w:ascii="Angsana New" w:hAnsi="Angsana New" w:eastAsia="Angsana New" w:cs="Angsana New"/>
          <w:sz w:val="30"/>
          <w:szCs w:val="30"/>
          <w:rtl w:val="0"/>
        </w:rPr>
        <w:t>,</w:t>
      </w:r>
      <w:r>
        <w:rPr>
          <w:rFonts w:ascii="Angsana New" w:hAnsi="Angsana New" w:eastAsia="Angsana New" w:cs="Angsana New"/>
          <w:sz w:val="30"/>
          <w:szCs w:val="30"/>
          <w:rtl w:val="0"/>
          <w:cs/>
          <w:lang w:val="th-TH" w:bidi="th-TH"/>
        </w:rPr>
        <w:t xml:space="preserve">ตั๋วรถทัวร์ </w:t>
      </w:r>
      <w:r>
        <w:rPr>
          <w:rFonts w:ascii="Angsana New" w:hAnsi="Angsana New" w:eastAsia="Angsana New" w:cs="Angsana New"/>
          <w:sz w:val="30"/>
          <w:szCs w:val="30"/>
          <w:rtl w:val="0"/>
        </w:rPr>
        <w:t>,</w:t>
      </w:r>
      <w:r>
        <w:rPr>
          <w:rFonts w:ascii="Angsana New" w:hAnsi="Angsana New" w:eastAsia="Angsana New" w:cs="Angsana New"/>
          <w:sz w:val="30"/>
          <w:szCs w:val="30"/>
          <w:rtl w:val="0"/>
          <w:cs/>
          <w:lang w:val="th-TH" w:bidi="th-TH"/>
        </w:rPr>
        <w:t>ตั๋วรถไฟ กรุณาติดต่อสอบถามเพื่อยืนยันกับเจ้าหน้าที่ก่อนทุกครั้งก่อนออกบัตรโดยสาร หากเกิดความเสียหาย บริษัทขอสงวนสิทธิ์ในการไม่รับผิดชอบค่าใช้จ่ายที่เกิดขึ้น</w:t>
      </w:r>
    </w:p>
    <w:p>
      <w:pPr>
        <w:numPr>
          <w:ilvl w:val="0"/>
          <w:numId w:val="4"/>
        </w:numPr>
        <w:spacing w:after="0" w:line="240" w:lineRule="auto"/>
        <w:ind w:left="720" w:hanging="360"/>
        <w:jc w:val="both"/>
        <w:rPr>
          <w:rFonts w:ascii="Angsana New" w:hAnsi="Angsana New" w:eastAsia="Angsana New" w:cs="Angsana New"/>
          <w:sz w:val="30"/>
          <w:szCs w:val="30"/>
        </w:rPr>
      </w:pPr>
      <w:r>
        <w:rPr>
          <w:rFonts w:ascii="Angsana New" w:hAnsi="Angsana New" w:eastAsia="Angsana New" w:cs="Angsana New"/>
          <w:sz w:val="30"/>
          <w:szCs w:val="30"/>
          <w:rtl w:val="0"/>
          <w:cs/>
          <w:lang w:val="th-TH" w:bidi="th-TH"/>
        </w:rPr>
        <w:t xml:space="preserve">ทางบริษัทขอสงวนสิทธิ์ที่จะไม่รับผิดชอบ หากผู้เดินทางไม่ปฏิบัติตามข้อกำหนดมาตรการควบคุมโรค การแพร่ระบาด </w:t>
      </w:r>
      <w:r>
        <w:rPr>
          <w:rFonts w:ascii="Angsana New" w:hAnsi="Angsana New" w:eastAsia="Angsana New" w:cs="Angsana New"/>
          <w:sz w:val="30"/>
          <w:szCs w:val="30"/>
          <w:rtl w:val="0"/>
        </w:rPr>
        <w:t xml:space="preserve">COVID-19 </w:t>
      </w:r>
      <w:r>
        <w:rPr>
          <w:rFonts w:ascii="Angsana New" w:hAnsi="Angsana New" w:eastAsia="Angsana New" w:cs="Angsana New"/>
          <w:sz w:val="30"/>
          <w:szCs w:val="30"/>
          <w:rtl w:val="0"/>
          <w:cs/>
          <w:lang w:val="th-TH" w:bidi="th-TH"/>
        </w:rPr>
        <w:t>บริษัทขอสงวนสิทธิ์ในการไม่รับผิดชอบค่าใช้จ่ายที่เกิดขึ้นใดๆทั้งสิ้น</w:t>
      </w:r>
    </w:p>
    <w:p>
      <w:pPr>
        <w:numPr>
          <w:ilvl w:val="0"/>
          <w:numId w:val="4"/>
        </w:numPr>
        <w:spacing w:after="0" w:line="240" w:lineRule="auto"/>
        <w:ind w:left="720" w:hanging="360"/>
        <w:jc w:val="both"/>
        <w:rPr>
          <w:rFonts w:ascii="Angsana New" w:hAnsi="Angsana New" w:eastAsia="Angsana New" w:cs="Angsana New"/>
          <w:sz w:val="30"/>
          <w:szCs w:val="30"/>
        </w:rPr>
      </w:pPr>
      <w:r>
        <w:rPr>
          <w:rFonts w:ascii="Angsana New" w:hAnsi="Angsana New" w:eastAsia="Angsana New" w:cs="Angsana New"/>
          <w:sz w:val="30"/>
          <w:szCs w:val="30"/>
          <w:rtl w:val="0"/>
          <w:cs/>
          <w:lang w:val="th-TH" w:bidi="th-TH"/>
        </w:rPr>
        <w:t>กรณีใช้หนังสือเดินทางราชการ</w:t>
      </w:r>
      <w:r>
        <w:rPr>
          <w:rFonts w:ascii="Angsana New" w:hAnsi="Angsana New" w:eastAsia="Angsana New" w:cs="Angsana New"/>
          <w:sz w:val="30"/>
          <w:szCs w:val="30"/>
          <w:rtl w:val="0"/>
        </w:rPr>
        <w:t>(</w:t>
      </w:r>
      <w:r>
        <w:rPr>
          <w:rFonts w:ascii="Angsana New" w:hAnsi="Angsana New" w:eastAsia="Angsana New" w:cs="Angsana New"/>
          <w:sz w:val="30"/>
          <w:szCs w:val="30"/>
          <w:rtl w:val="0"/>
          <w:cs/>
          <w:lang w:val="th-TH" w:bidi="th-TH"/>
        </w:rPr>
        <w:t>เล่มน้ำเงิน</w:t>
      </w:r>
      <w:r>
        <w:rPr>
          <w:rFonts w:ascii="Angsana New" w:hAnsi="Angsana New" w:eastAsia="Angsana New" w:cs="Angsana New"/>
          <w:sz w:val="30"/>
          <w:szCs w:val="30"/>
          <w:rtl w:val="0"/>
        </w:rPr>
        <w:t>)</w:t>
      </w:r>
      <w:r>
        <w:rPr>
          <w:rFonts w:ascii="Angsana New" w:hAnsi="Angsana New" w:eastAsia="Angsana New" w:cs="Angsana New"/>
          <w:sz w:val="30"/>
          <w:szCs w:val="30"/>
          <w:rtl w:val="0"/>
          <w:cs/>
          <w:lang w:val="th-TH" w:bidi="th-TH"/>
        </w:rPr>
        <w:t>เดินทางเพื่อการท่องเที่ยวกับคณะทัวร์ หากท่านถูกปฏิเสธในการเข้า</w:t>
      </w:r>
      <w:r>
        <w:rPr>
          <w:rFonts w:ascii="Angsana New" w:hAnsi="Angsana New" w:eastAsia="Angsana New" w:cs="Angsana New"/>
          <w:sz w:val="30"/>
          <w:szCs w:val="30"/>
          <w:rtl w:val="0"/>
        </w:rPr>
        <w:t>-</w:t>
      </w:r>
      <w:r>
        <w:rPr>
          <w:rFonts w:ascii="Angsana New" w:hAnsi="Angsana New" w:eastAsia="Angsana New" w:cs="Angsana New"/>
          <w:sz w:val="30"/>
          <w:szCs w:val="30"/>
          <w:rtl w:val="0"/>
          <w:cs/>
          <w:lang w:val="th-TH" w:bidi="th-TH"/>
        </w:rPr>
        <w:t>ออกประเทศใด ๆ ก็ตามทางบริษัทฯ ขอสงวนสิทธิ์ไม่คืนค่าทัวร์และรับผิดชอบใดๆ ทั้งสิ้น</w:t>
      </w:r>
    </w:p>
    <w:p>
      <w:pPr>
        <w:numPr>
          <w:ilvl w:val="0"/>
          <w:numId w:val="4"/>
        </w:numPr>
        <w:spacing w:after="0" w:line="240" w:lineRule="auto"/>
        <w:ind w:left="720" w:hanging="360"/>
        <w:jc w:val="both"/>
        <w:rPr>
          <w:rFonts w:ascii="Angsana New" w:hAnsi="Angsana New" w:eastAsia="Angsana New" w:cs="Angsana New"/>
          <w:sz w:val="30"/>
          <w:szCs w:val="30"/>
        </w:rPr>
      </w:pPr>
      <w:r>
        <w:rPr>
          <w:rFonts w:ascii="Angsana New" w:hAnsi="Angsana New" w:eastAsia="Angsana New" w:cs="Angsana New"/>
          <w:sz w:val="30"/>
          <w:szCs w:val="30"/>
          <w:rtl w:val="0"/>
          <w:cs/>
          <w:lang w:val="th-TH" w:bidi="th-TH"/>
        </w:rPr>
        <w:t>กรณีที่ท่านต้องออกตั๋วการเดินทางทุกประเภท กรุณาสอบถามที่เจ้าหน้าที่ทุกครั้งก่อนทำการออกตั๋ว เนื่องจากสายการบินอาจมีการปรับเปลี่ยนไฟล์ทบิน หรือ เวลาบิน โดยไม่ได้แจ้งให้ทราบล่วงหน้า ทางบริษัทฯ จะไม่รับผิดชอบใดๆในกรณีที่ท่านออกตั๋วภายในโดยไม่แจ้งให้ทราบและหากไฟล์ทบินมีการปรับเปลี่ยนเวลาบินเพราะถือว่าท่านยอมรับในเงื่อนไขดังกล่าวแล้ว</w:t>
      </w:r>
    </w:p>
    <w:p>
      <w:pPr>
        <w:numPr>
          <w:ilvl w:val="0"/>
          <w:numId w:val="4"/>
        </w:numPr>
        <w:spacing w:after="0" w:line="240" w:lineRule="auto"/>
        <w:ind w:left="720" w:hanging="360"/>
        <w:jc w:val="both"/>
        <w:rPr>
          <w:rFonts w:ascii="Angsana New" w:hAnsi="Angsana New" w:eastAsia="Angsana New" w:cs="Angsana New"/>
          <w:sz w:val="30"/>
          <w:szCs w:val="30"/>
        </w:rPr>
      </w:pPr>
      <w:r>
        <w:rPr>
          <w:rFonts w:ascii="Angsana New" w:hAnsi="Angsana New" w:eastAsia="Angsana New" w:cs="Angsana New"/>
          <w:sz w:val="30"/>
          <w:szCs w:val="30"/>
          <w:rtl w:val="0"/>
          <w:cs/>
          <w:lang w:val="th-TH" w:bidi="th-TH"/>
        </w:rPr>
        <w:t>ตามนโยบายของจีนร่วมกับการท่องเที่ยวเมืองจีน เพื่อโปรโมทสินค้าพื้นเมือง ในนามของร้านขายสินค้าพื้นเมือง คือ ร้านบัวหิมะ</w:t>
      </w:r>
      <w:r>
        <w:rPr>
          <w:rFonts w:ascii="Angsana New" w:hAnsi="Angsana New" w:eastAsia="Angsana New" w:cs="Angsana New"/>
          <w:sz w:val="30"/>
          <w:szCs w:val="30"/>
          <w:rtl w:val="0"/>
        </w:rPr>
        <w:t xml:space="preserve">, </w:t>
      </w:r>
      <w:r>
        <w:rPr>
          <w:rFonts w:ascii="Angsana New" w:hAnsi="Angsana New" w:eastAsia="Angsana New" w:cs="Angsana New"/>
          <w:sz w:val="30"/>
          <w:szCs w:val="30"/>
          <w:rtl w:val="0"/>
          <w:cs/>
          <w:lang w:val="th-TH" w:bidi="th-TH"/>
        </w:rPr>
        <w:t>ร้านหยก</w:t>
      </w:r>
      <w:r>
        <w:rPr>
          <w:rFonts w:ascii="Angsana New" w:hAnsi="Angsana New" w:eastAsia="Angsana New" w:cs="Angsana New"/>
          <w:sz w:val="30"/>
          <w:szCs w:val="30"/>
          <w:rtl w:val="0"/>
        </w:rPr>
        <w:t xml:space="preserve">, </w:t>
      </w:r>
      <w:r>
        <w:rPr>
          <w:rFonts w:ascii="Angsana New" w:hAnsi="Angsana New" w:eastAsia="Angsana New" w:cs="Angsana New"/>
          <w:sz w:val="30"/>
          <w:szCs w:val="30"/>
          <w:rtl w:val="0"/>
          <w:cs/>
          <w:lang w:val="th-TH" w:bidi="th-TH"/>
        </w:rPr>
        <w:t>ร้านยางพารา</w:t>
      </w:r>
      <w:r>
        <w:rPr>
          <w:rFonts w:ascii="Angsana New" w:hAnsi="Angsana New" w:eastAsia="Angsana New" w:cs="Angsana New"/>
          <w:sz w:val="30"/>
          <w:szCs w:val="30"/>
          <w:rtl w:val="0"/>
        </w:rPr>
        <w:t xml:space="preserve">, </w:t>
      </w:r>
      <w:r>
        <w:rPr>
          <w:rFonts w:ascii="Angsana New" w:hAnsi="Angsana New" w:eastAsia="Angsana New" w:cs="Angsana New"/>
          <w:sz w:val="30"/>
          <w:szCs w:val="30"/>
          <w:rtl w:val="0"/>
          <w:cs/>
          <w:lang w:val="th-TH" w:bidi="th-TH"/>
        </w:rPr>
        <w:t xml:space="preserve">ร้านใบชา ซึ่งจำเป็นต้องระบุไว้ในโปรแกรมทัวร์เนื่องจากมีผลกับราคา ทางบริษัทฯ จึงอยากเรียนชี้แจงผู้เดินทางทุกท่านว่า ร้านขายสินค้าพื้นเมืองทุกร้านจำเป็นต้องให้ผู้เดินทางทุกท่านแวะชม ซื้อหรือไม่ ขึ้นอยู่กับความพึงพอใจของผู้เดินทางเป็นหลัก ไม่มีการบังคับใดๆทั้งสิ้น ถ้าหากผู้เดินทางมีความประสงค์จะไม่เข้าร้านขายสินค้าพื้นเมือง หรือหากท่านต้องการแยกตัวออกจากคณะ ทางบริษัทฯ ขอสงวนสิทธิ์ในการเรียกเก็บค่าใช้จ่ายที่เกิดขึ้นจากท่าน เป็นจำนวนเงิน </w:t>
      </w:r>
      <w:r>
        <w:rPr>
          <w:rFonts w:ascii="Angsana New" w:hAnsi="Angsana New" w:eastAsia="Angsana New" w:cs="Angsana New"/>
          <w:sz w:val="30"/>
          <w:szCs w:val="30"/>
          <w:rtl w:val="0"/>
        </w:rPr>
        <w:t xml:space="preserve">5,000 </w:t>
      </w:r>
      <w:r>
        <w:rPr>
          <w:rFonts w:ascii="Angsana New" w:hAnsi="Angsana New" w:eastAsia="Angsana New" w:cs="Angsana New"/>
          <w:sz w:val="30"/>
          <w:szCs w:val="30"/>
          <w:rtl w:val="0"/>
          <w:cs/>
          <w:lang w:val="th-TH" w:bidi="th-TH"/>
        </w:rPr>
        <w:t>บาท</w:t>
      </w:r>
      <w:r>
        <w:rPr>
          <w:rFonts w:ascii="Angsana New" w:hAnsi="Angsana New" w:eastAsia="Angsana New" w:cs="Angsana New"/>
          <w:sz w:val="30"/>
          <w:szCs w:val="30"/>
          <w:rtl w:val="0"/>
        </w:rPr>
        <w:t>/</w:t>
      </w:r>
      <w:r>
        <w:rPr>
          <w:rFonts w:ascii="Angsana New" w:hAnsi="Angsana New" w:eastAsia="Angsana New" w:cs="Angsana New"/>
          <w:sz w:val="30"/>
          <w:szCs w:val="30"/>
          <w:rtl w:val="0"/>
          <w:cs/>
          <w:lang w:val="th-TH" w:bidi="th-TH"/>
        </w:rPr>
        <w:t>ท่าน</w:t>
      </w:r>
    </w:p>
    <w:sectPr>
      <w:headerReference r:id="rId5" w:type="default"/>
      <w:footerReference r:id="rId6" w:type="default"/>
      <w:pgSz w:w="12240" w:h="15840"/>
      <w:pgMar w:top="708" w:right="720" w:bottom="588" w:left="810" w:header="566" w:footer="510" w:gutter="0"/>
      <w:pgNumType w:start="1"/>
      <w:cols w:space="720" w:num="1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endnote w:type="separator" w:id="0">
    <w:p>
      <w:pPr>
        <w:spacing w:line="240" w:lineRule="auto"/>
      </w:pPr>
      <w:r>
        <w:separator/>
      </w:r>
    </w:p>
  </w:endnote>
  <w:endnote w:type="continuationSeparator" w:id="1">
    <w:p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080E0000" w:usb2="00000010" w:usb3="00000000" w:csb0="00040001" w:csb1="00000000"/>
  </w:font>
  <w:font w:name="SimSun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TH Sarabun PSK">
    <w:altName w:val="Segoe Print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Arial">
    <w:panose1 w:val="020B0604020202020204"/>
    <w:charset w:val="00"/>
    <w:family w:val="swiss"/>
    <w:pitch w:val="default"/>
    <w:sig w:usb0="E0002EFF" w:usb1="C000785B" w:usb2="00000009" w:usb3="00000000" w:csb0="400001FF" w:csb1="FFFF0000"/>
  </w:font>
  <w:font w:name="SimHei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0"/>
    <w:family w:val="modern"/>
    <w:pitch w:val="default"/>
    <w:sig w:usb0="E0002EFF" w:usb1="C0007843" w:usb2="00000009" w:usb3="00000000" w:csb0="400001FF" w:csb1="FFFF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DengXian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Calibri">
    <w:panose1 w:val="020F0502020204030204"/>
    <w:charset w:val="86"/>
    <w:family w:val="swiss"/>
    <w:pitch w:val="default"/>
    <w:sig w:usb0="E4002EFF" w:usb1="C200247B" w:usb2="00000009" w:usb3="00000000" w:csb0="200001FF" w:csb1="00000000"/>
  </w:font>
  <w:font w:name="Calibri Light">
    <w:panose1 w:val="020F0302020204030204"/>
    <w:charset w:val="00"/>
    <w:family w:val="auto"/>
    <w:pitch w:val="default"/>
    <w:sig w:usb0="E4002EFF" w:usb1="C200247B" w:usb2="00000009" w:usb3="00000000" w:csb0="200001FF" w:csb1="00000000"/>
  </w:font>
  <w:font w:name="DengXian Light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Angsana New">
    <w:panose1 w:val="02020603050405020304"/>
    <w:charset w:val="00"/>
    <w:family w:val="auto"/>
    <w:pitch w:val="default"/>
    <w:sig w:usb0="81000003" w:usb1="00000000" w:usb2="00000000" w:usb3="00000000" w:csb0="00010001" w:csb1="00000000"/>
  </w:font>
  <w:font w:name="Georgia">
    <w:panose1 w:val="02040502050405020303"/>
    <w:charset w:val="00"/>
    <w:family w:val="auto"/>
    <w:pitch w:val="default"/>
    <w:sig w:usb0="00000287" w:usb1="00000000" w:usb2="00000000" w:usb3="00000000" w:csb0="2000009F" w:csb1="00000000"/>
  </w:font>
  <w:font w:name="Noto Sans">
    <w:altName w:val="Segoe Print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Segoe Print">
    <w:panose1 w:val="02000600000000000000"/>
    <w:charset w:val="00"/>
    <w:family w:val="auto"/>
    <w:pitch w:val="default"/>
    <w:sig w:usb0="0000028F" w:usb1="00000000" w:usb2="00000000" w:usb3="00000000" w:csb0="2000009F" w:csb1="47010000"/>
  </w:font>
  <w:font w:name="MS PGothic">
    <w:panose1 w:val="020B0600070205080204"/>
    <w:charset w:val="80"/>
    <w:family w:val="auto"/>
    <w:pitch w:val="default"/>
    <w:sig w:usb0="E00002FF" w:usb1="6AC7FDFB" w:usb2="08000012" w:usb3="00000000" w:csb0="4002009F" w:csb1="DFD7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tabs>
        <w:tab w:val="center" w:pos="4680"/>
        <w:tab w:val="right" w:pos="9360"/>
      </w:tabs>
      <w:spacing w:after="0" w:line="240" w:lineRule="auto"/>
      <w:rPr>
        <w:sz w:val="18"/>
        <w:szCs w:val="18"/>
      </w:rPr>
    </w:pPr>
    <w:r>
      <w:rPr>
        <w:rFonts w:ascii="Angsana New" w:hAnsi="Angsana New" w:eastAsia="Angsana New" w:cs="Angsana New"/>
        <w:sz w:val="28"/>
        <w:szCs w:val="28"/>
        <w:rtl w:val="0"/>
      </w:rPr>
      <w:t xml:space="preserve">FT-DYGVZ03P </w:t>
    </w:r>
    <w:r>
      <w:rPr>
        <w:rFonts w:ascii="Angsana New" w:hAnsi="Angsana New" w:eastAsia="Angsana New" w:cs="Angsana New"/>
        <w:sz w:val="28"/>
        <w:szCs w:val="28"/>
        <w:rtl w:val="0"/>
        <w:cs/>
        <w:lang w:val="th-TH" w:bidi="th-TH"/>
      </w:rPr>
      <w:t xml:space="preserve">บินตรง จางเจียเจี้ย เมืองโบราณฝูหรง ภูเขาเจ็ดดาว </w:t>
    </w:r>
    <w:r>
      <w:rPr>
        <w:rFonts w:ascii="Angsana New" w:hAnsi="Angsana New" w:eastAsia="Angsana New" w:cs="Angsana New"/>
        <w:sz w:val="28"/>
        <w:szCs w:val="28"/>
        <w:rtl w:val="0"/>
      </w:rPr>
      <w:t xml:space="preserve">5 </w:t>
    </w:r>
    <w:r>
      <w:rPr>
        <w:rFonts w:ascii="Angsana New" w:hAnsi="Angsana New" w:eastAsia="Angsana New" w:cs="Angsana New"/>
        <w:sz w:val="28"/>
        <w:szCs w:val="28"/>
        <w:rtl w:val="0"/>
        <w:cs/>
        <w:lang w:val="th-TH" w:bidi="th-TH"/>
      </w:rPr>
      <w:t xml:space="preserve">วัน </w:t>
    </w:r>
    <w:r>
      <w:rPr>
        <w:rFonts w:ascii="Angsana New" w:hAnsi="Angsana New" w:eastAsia="Angsana New" w:cs="Angsana New"/>
        <w:sz w:val="28"/>
        <w:szCs w:val="28"/>
        <w:rtl w:val="0"/>
      </w:rPr>
      <w:t xml:space="preserve">4 </w:t>
    </w:r>
    <w:r>
      <w:rPr>
        <w:rFonts w:ascii="Angsana New" w:hAnsi="Angsana New" w:eastAsia="Angsana New" w:cs="Angsana New"/>
        <w:sz w:val="28"/>
        <w:szCs w:val="28"/>
        <w:rtl w:val="0"/>
        <w:cs/>
        <w:lang w:val="th-TH" w:bidi="th-TH"/>
      </w:rPr>
      <w:t xml:space="preserve">คืน </w:t>
    </w:r>
    <w:r>
      <w:rPr>
        <w:rFonts w:ascii="Angsana New" w:hAnsi="Angsana New" w:eastAsia="Angsana New" w:cs="Angsana New"/>
        <w:sz w:val="28"/>
        <w:szCs w:val="28"/>
        <w:rtl w:val="0"/>
      </w:rPr>
      <w:t xml:space="preserve">- VZ              </w:t>
    </w:r>
    <w:r>
      <w:rPr>
        <w:rFonts w:ascii="Angsana New" w:hAnsi="Angsana New" w:eastAsia="Angsana New" w:cs="Angsana New"/>
        <w:b/>
        <w:sz w:val="28"/>
        <w:szCs w:val="28"/>
        <w:rtl w:val="0"/>
      </w:rPr>
      <w:tab/>
    </w:r>
    <w:r>
      <w:rPr>
        <w:rFonts w:ascii="Angsana New" w:hAnsi="Angsana New" w:eastAsia="Angsana New" w:cs="Angsana New"/>
        <w:sz w:val="28"/>
        <w:szCs w:val="28"/>
        <w:rtl w:val="0"/>
      </w:rPr>
      <w:t xml:space="preserve">                       Page </w:t>
    </w:r>
    <w:r>
      <w:rPr>
        <w:rFonts w:ascii="Angsana New" w:hAnsi="Angsana New" w:eastAsia="Angsana New" w:cs="Angsana New"/>
        <w:sz w:val="28"/>
        <w:szCs w:val="28"/>
      </w:rPr>
      <w:fldChar w:fldCharType="begin"/>
    </w:r>
    <w:r>
      <w:rPr>
        <w:rFonts w:ascii="Angsana New" w:hAnsi="Angsana New" w:eastAsia="Angsana New" w:cs="Angsana New"/>
        <w:sz w:val="28"/>
        <w:szCs w:val="28"/>
      </w:rPr>
      <w:instrText xml:space="preserve">PAGE</w:instrText>
    </w:r>
    <w:r>
      <w:rPr>
        <w:rFonts w:ascii="Angsana New" w:hAnsi="Angsana New" w:eastAsia="Angsana New" w:cs="Angsana New"/>
        <w:sz w:val="28"/>
        <w:szCs w:val="28"/>
      </w:rPr>
      <w:fldChar w:fldCharType="separate"/>
    </w:r>
    <w:r>
      <w:rPr>
        <w:rFonts w:ascii="Angsana New" w:hAnsi="Angsana New" w:eastAsia="Angsana New" w:cs="Angsana New"/>
        <w:sz w:val="28"/>
        <w:szCs w:val="28"/>
      </w:rPr>
      <w:fldChar w:fldCharType="end"/>
    </w:r>
    <w:r>
      <w:rPr>
        <w:rFonts w:ascii="Angsana New" w:hAnsi="Angsana New" w:eastAsia="Angsana New" w:cs="Angsana New"/>
        <w:sz w:val="28"/>
        <w:szCs w:val="28"/>
        <w:rtl w:val="0"/>
      </w:rPr>
      <w:t xml:space="preserve"> of </w:t>
    </w:r>
    <w:r>
      <w:rPr>
        <w:rFonts w:ascii="Angsana New" w:hAnsi="Angsana New" w:eastAsia="Angsana New" w:cs="Angsana New"/>
        <w:sz w:val="28"/>
        <w:szCs w:val="28"/>
      </w:rPr>
      <w:fldChar w:fldCharType="begin"/>
    </w:r>
    <w:r>
      <w:rPr>
        <w:rFonts w:ascii="Angsana New" w:hAnsi="Angsana New" w:eastAsia="Angsana New" w:cs="Angsana New"/>
        <w:sz w:val="28"/>
        <w:szCs w:val="28"/>
      </w:rPr>
      <w:instrText xml:space="preserve">NUMPAGES</w:instrText>
    </w:r>
    <w:r>
      <w:rPr>
        <w:rFonts w:ascii="Angsana New" w:hAnsi="Angsana New" w:eastAsia="Angsana New" w:cs="Angsana New"/>
        <w:sz w:val="28"/>
        <w:szCs w:val="28"/>
      </w:rPr>
      <w:fldChar w:fldCharType="separate"/>
    </w:r>
    <w:r>
      <w:rPr>
        <w:rFonts w:ascii="Angsana New" w:hAnsi="Angsana New" w:eastAsia="Angsana New" w:cs="Angsana New"/>
        <w:sz w:val="28"/>
        <w:szCs w:val="28"/>
      </w:rPr>
      <w:fldChar w:fldCharType="end"/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footnote w:type="separator" w:id="0">
    <w:p>
      <w:pPr>
        <w:spacing w:before="0" w:after="0" w:line="259" w:lineRule="auto"/>
      </w:pPr>
      <w:r>
        <w:separator/>
      </w:r>
    </w:p>
  </w:footnote>
  <w:footnote w:type="continuationSeparator" w:id="1">
    <w:p>
      <w:pPr>
        <w:spacing w:before="0" w:after="0" w:line="259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after="0" w:line="276" w:lineRule="auto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B508B618"/>
    <w:multiLevelType w:val="singleLevel"/>
    <w:tmpl w:val="B508B618"/>
    <w:lvl w:ilvl="0" w:tentative="0">
      <w:start w:val="1"/>
      <w:numFmt w:val="bullet"/>
      <w:lvlText w:val="×"/>
      <w:lvlJc w:val="left"/>
      <w:pPr>
        <w:tabs>
          <w:tab w:val="left" w:pos="420"/>
        </w:tabs>
        <w:ind w:left="420" w:leftChars="0" w:hanging="420" w:firstLineChars="0"/>
      </w:pPr>
      <w:rPr>
        <w:rFonts w:hint="default" w:ascii="Arial" w:hAnsi="Arial" w:cs="Arial"/>
      </w:rPr>
    </w:lvl>
  </w:abstractNum>
  <w:abstractNum w:abstractNumId="1">
    <w:nsid w:val="BF205925"/>
    <w:multiLevelType w:val="multilevel"/>
    <w:tmpl w:val="BF205925"/>
    <w:lvl w:ilvl="0" w:tentative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 w:tentative="0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 w:tentative="0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 w:tentative="0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 w:tentative="0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 w:tentative="0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 w:tentative="0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 w:tentative="0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 w:tentative="0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2">
    <w:nsid w:val="27514959"/>
    <w:multiLevelType w:val="singleLevel"/>
    <w:tmpl w:val="27514959"/>
    <w:lvl w:ilvl="0" w:tentative="0">
      <w:start w:val="1"/>
      <w:numFmt w:val="bullet"/>
      <w:lvlText w:val="×"/>
      <w:lvlJc w:val="left"/>
      <w:pPr>
        <w:tabs>
          <w:tab w:val="left" w:pos="420"/>
        </w:tabs>
        <w:ind w:left="420" w:leftChars="0" w:hanging="420" w:firstLineChars="0"/>
      </w:pPr>
      <w:rPr>
        <w:rFonts w:hint="default" w:ascii="Arial" w:hAnsi="Arial" w:cs="Arial"/>
      </w:rPr>
    </w:lvl>
  </w:abstractNum>
  <w:abstractNum w:abstractNumId="3">
    <w:nsid w:val="59ADCABA"/>
    <w:multiLevelType w:val="multilevel"/>
    <w:tmpl w:val="59ADCABA"/>
    <w:lvl w:ilvl="0" w:tentative="0">
      <w:start w:val="1"/>
      <w:numFmt w:val="bullet"/>
      <w:lvlText w:val="✔"/>
      <w:lvlJc w:val="left"/>
      <w:pPr>
        <w:ind w:left="720" w:hanging="360"/>
      </w:pPr>
      <w:rPr>
        <w:rFonts w:ascii="Noto Sans" w:hAnsi="Noto Sans" w:eastAsia="Noto Sans" w:cs="Noto Sans"/>
        <w:color w:val="0000FF"/>
        <w:sz w:val="32"/>
        <w:szCs w:val="32"/>
      </w:rPr>
    </w:lvl>
    <w:lvl w:ilvl="1" w:tentative="0">
      <w:start w:val="1"/>
      <w:numFmt w:val="bullet"/>
      <w:lvlText w:val="o"/>
      <w:lvlJc w:val="left"/>
      <w:pPr>
        <w:ind w:left="1440" w:hanging="360"/>
      </w:pPr>
      <w:rPr>
        <w:rFonts w:ascii="Courier New" w:hAnsi="Courier New" w:eastAsia="Courier New" w:cs="Courier New"/>
      </w:rPr>
    </w:lvl>
    <w:lvl w:ilvl="2" w:tentative="0">
      <w:start w:val="1"/>
      <w:numFmt w:val="bullet"/>
      <w:lvlText w:val="▪"/>
      <w:lvlJc w:val="left"/>
      <w:pPr>
        <w:ind w:left="2160" w:hanging="360"/>
      </w:pPr>
      <w:rPr>
        <w:rFonts w:ascii="Noto Sans" w:hAnsi="Noto Sans" w:eastAsia="Noto Sans" w:cs="Noto Sans"/>
      </w:rPr>
    </w:lvl>
    <w:lvl w:ilvl="3" w:tentative="0">
      <w:start w:val="1"/>
      <w:numFmt w:val="bullet"/>
      <w:lvlText w:val="●"/>
      <w:lvlJc w:val="left"/>
      <w:pPr>
        <w:ind w:left="2880" w:hanging="360"/>
      </w:pPr>
      <w:rPr>
        <w:rFonts w:ascii="Noto Sans" w:hAnsi="Noto Sans" w:eastAsia="Noto Sans" w:cs="Noto Sans"/>
      </w:rPr>
    </w:lvl>
    <w:lvl w:ilvl="4" w:tentative="0">
      <w:start w:val="1"/>
      <w:numFmt w:val="bullet"/>
      <w:lvlText w:val="o"/>
      <w:lvlJc w:val="left"/>
      <w:pPr>
        <w:ind w:left="3600" w:hanging="360"/>
      </w:pPr>
      <w:rPr>
        <w:rFonts w:ascii="Courier New" w:hAnsi="Courier New" w:eastAsia="Courier New" w:cs="Courier New"/>
      </w:rPr>
    </w:lvl>
    <w:lvl w:ilvl="5" w:tentative="0">
      <w:start w:val="1"/>
      <w:numFmt w:val="bullet"/>
      <w:lvlText w:val="▪"/>
      <w:lvlJc w:val="left"/>
      <w:pPr>
        <w:ind w:left="4320" w:hanging="360"/>
      </w:pPr>
      <w:rPr>
        <w:rFonts w:ascii="Noto Sans" w:hAnsi="Noto Sans" w:eastAsia="Noto Sans" w:cs="Noto Sans"/>
      </w:rPr>
    </w:lvl>
    <w:lvl w:ilvl="6" w:tentative="0">
      <w:start w:val="1"/>
      <w:numFmt w:val="bullet"/>
      <w:lvlText w:val="●"/>
      <w:lvlJc w:val="left"/>
      <w:pPr>
        <w:ind w:left="5040" w:hanging="360"/>
      </w:pPr>
      <w:rPr>
        <w:rFonts w:ascii="Noto Sans" w:hAnsi="Noto Sans" w:eastAsia="Noto Sans" w:cs="Noto Sans"/>
      </w:rPr>
    </w:lvl>
    <w:lvl w:ilvl="7" w:tentative="0">
      <w:start w:val="1"/>
      <w:numFmt w:val="bullet"/>
      <w:lvlText w:val="o"/>
      <w:lvlJc w:val="left"/>
      <w:pPr>
        <w:ind w:left="5760" w:hanging="360"/>
      </w:pPr>
      <w:rPr>
        <w:rFonts w:ascii="Courier New" w:hAnsi="Courier New" w:eastAsia="Courier New" w:cs="Courier New"/>
      </w:rPr>
    </w:lvl>
    <w:lvl w:ilvl="8" w:tentative="0">
      <w:start w:val="1"/>
      <w:numFmt w:val="bullet"/>
      <w:lvlText w:val="▪"/>
      <w:lvlJc w:val="left"/>
      <w:pPr>
        <w:ind w:left="6480" w:hanging="360"/>
      </w:pPr>
      <w:rPr>
        <w:rFonts w:ascii="Noto Sans" w:hAnsi="Noto Sans" w:eastAsia="Noto Sans" w:cs="Noto Sans"/>
      </w:rPr>
    </w:lvl>
  </w:abstractNum>
  <w:num w:numId="1">
    <w:abstractNumId w:val="3"/>
  </w:num>
  <w:num w:numId="2">
    <w:abstractNumId w:val="0"/>
  </w:num>
  <w:num w:numId="3">
    <w:abstractNumId w:val="2"/>
  </w:num>
  <w:num w:numId="4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11"/>
  <w:bordersDoNotSurroundHeader w:val="0"/>
  <w:bordersDoNotSurroundFooter w:val="0"/>
  <w:documentProtection w:enforcement="0"/>
  <w:defaultTabStop w:val="720"/>
  <w:displayHorizontalDrawingGridEvery w:val="1"/>
  <w:displayVerticalDrawingGridEvery w:val="1"/>
  <w:noPunctuationKerning w:val="1"/>
  <w:footnotePr>
    <w:footnote w:id="0"/>
    <w:footnote w:id="1"/>
  </w:footnotePr>
  <w:endnotePr>
    <w:endnote w:id="0"/>
    <w:endnote w:id="1"/>
  </w:endnotePr>
  <w:compat>
    <w:doNotWrapTextWithPunct/>
    <w:doNotUseEastAsianBreakRules/>
    <w:doNotUseIndentAsNumberingTabStop/>
    <w:compatSetting w:name="compatibilityMode" w:uri="http://schemas.microsoft.com/office/word" w:val="15"/>
  </w:compat>
  <w:rsids>
    <w:rsidRoot w:val="00000000"/>
    <w:rsid w:val="146F5D36"/>
    <w:rsid w:val="74282F98"/>
  </w:rsids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SimSun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nhideWhenUsed="0" w:uiPriority="0" w:semiHidden="0" w:name="heading 2"/>
    <w:lsdException w:qFormat="1" w:unhideWhenUsed="0" w:uiPriority="0" w:semiHidden="0" w:name="heading 3"/>
    <w:lsdException w:qFormat="1" w:unhideWhenUsed="0" w:uiPriority="0" w:semiHidden="0" w:name="heading 4"/>
    <w:lsdException w:qFormat="1" w:unhideWhenUsed="0" w:uiPriority="0" w:semiHidden="0" w:name="heading 5"/>
    <w:lsdException w:qFormat="1" w:unhideWhenUsed="0" w:uiPriority="0" w:semiHidden="0" w:name="heading 6"/>
    <w:lsdException w:qFormat="1" w:uiPriority="9" w:semiHidden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iPriority="99" w:semiHidden="0" w:name="header"/>
    <w:lsdException w:qFormat="1" w:uiPriority="99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iPriority="99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spacing w:after="160" w:line="259" w:lineRule="auto"/>
    </w:pPr>
    <w:rPr>
      <w:rFonts w:ascii="Calibri" w:hAnsi="Calibri" w:eastAsia="Calibri" w:cs="Calibri"/>
      <w:sz w:val="22"/>
      <w:szCs w:val="22"/>
      <w:lang w:val="en-US"/>
    </w:rPr>
  </w:style>
  <w:style w:type="paragraph" w:styleId="2">
    <w:name w:val="heading 1"/>
    <w:next w:val="1"/>
    <w:qFormat/>
    <w:uiPriority w:val="0"/>
    <w:pPr>
      <w:keepNext/>
      <w:keepLines/>
      <w:spacing w:before="480" w:after="120" w:line="259" w:lineRule="auto"/>
      <w:outlineLvl w:val="0"/>
    </w:pPr>
    <w:rPr>
      <w:rFonts w:ascii="Calibri" w:hAnsi="Calibri" w:eastAsia="Calibri" w:cs="Calibri"/>
      <w:b/>
      <w:sz w:val="48"/>
      <w:szCs w:val="48"/>
      <w:lang w:val="en-US"/>
    </w:rPr>
  </w:style>
  <w:style w:type="paragraph" w:styleId="3">
    <w:name w:val="heading 2"/>
    <w:next w:val="1"/>
    <w:qFormat/>
    <w:uiPriority w:val="0"/>
    <w:pPr>
      <w:keepNext/>
      <w:keepLines/>
      <w:spacing w:before="360" w:after="80" w:line="259" w:lineRule="auto"/>
      <w:outlineLvl w:val="1"/>
    </w:pPr>
    <w:rPr>
      <w:rFonts w:ascii="Calibri" w:hAnsi="Calibri" w:eastAsia="Calibri" w:cs="Calibri"/>
      <w:b/>
      <w:sz w:val="36"/>
      <w:szCs w:val="36"/>
      <w:lang w:val="en-US"/>
    </w:rPr>
  </w:style>
  <w:style w:type="paragraph" w:styleId="4">
    <w:name w:val="heading 3"/>
    <w:next w:val="1"/>
    <w:qFormat/>
    <w:uiPriority w:val="0"/>
    <w:pPr>
      <w:keepNext/>
      <w:keepLines/>
      <w:spacing w:before="280" w:after="80" w:line="259" w:lineRule="auto"/>
      <w:outlineLvl w:val="2"/>
    </w:pPr>
    <w:rPr>
      <w:rFonts w:ascii="Calibri" w:hAnsi="Calibri" w:eastAsia="Calibri" w:cs="Calibri"/>
      <w:b/>
      <w:sz w:val="28"/>
      <w:szCs w:val="28"/>
      <w:lang w:val="en-US"/>
    </w:rPr>
  </w:style>
  <w:style w:type="paragraph" w:styleId="5">
    <w:name w:val="heading 4"/>
    <w:next w:val="1"/>
    <w:qFormat/>
    <w:uiPriority w:val="0"/>
    <w:pPr>
      <w:keepNext/>
      <w:keepLines/>
      <w:spacing w:before="240" w:after="40" w:line="259" w:lineRule="auto"/>
      <w:outlineLvl w:val="3"/>
    </w:pPr>
    <w:rPr>
      <w:rFonts w:ascii="Calibri" w:hAnsi="Calibri" w:eastAsia="Calibri" w:cs="Calibri"/>
      <w:b/>
      <w:sz w:val="24"/>
      <w:szCs w:val="24"/>
      <w:lang w:val="en-US"/>
    </w:rPr>
  </w:style>
  <w:style w:type="paragraph" w:styleId="6">
    <w:name w:val="heading 5"/>
    <w:next w:val="1"/>
    <w:qFormat/>
    <w:uiPriority w:val="0"/>
    <w:pPr>
      <w:keepNext/>
      <w:keepLines/>
      <w:spacing w:before="220" w:after="40" w:line="259" w:lineRule="auto"/>
      <w:outlineLvl w:val="4"/>
    </w:pPr>
    <w:rPr>
      <w:rFonts w:ascii="Calibri" w:hAnsi="Calibri" w:eastAsia="Calibri" w:cs="Calibri"/>
      <w:b/>
      <w:sz w:val="22"/>
      <w:szCs w:val="22"/>
      <w:lang w:val="en-US"/>
    </w:rPr>
  </w:style>
  <w:style w:type="paragraph" w:styleId="7">
    <w:name w:val="heading 6"/>
    <w:next w:val="1"/>
    <w:qFormat/>
    <w:uiPriority w:val="0"/>
    <w:pPr>
      <w:keepNext/>
      <w:keepLines/>
      <w:spacing w:before="200" w:after="40" w:line="259" w:lineRule="auto"/>
      <w:outlineLvl w:val="5"/>
    </w:pPr>
    <w:rPr>
      <w:rFonts w:ascii="Calibri" w:hAnsi="Calibri" w:eastAsia="Calibri" w:cs="Calibri"/>
      <w:b/>
      <w:sz w:val="20"/>
      <w:szCs w:val="20"/>
      <w:lang w:val="en-US"/>
    </w:rPr>
  </w:style>
  <w:style w:type="paragraph" w:styleId="8">
    <w:name w:val="heading 7"/>
    <w:basedOn w:val="1"/>
    <w:next w:val="1"/>
    <w:link w:val="29"/>
    <w:unhideWhenUsed/>
    <w:qFormat/>
    <w:uiPriority w:val="9"/>
    <w:pPr>
      <w:keepNext/>
      <w:keepLines/>
      <w:spacing w:before="200" w:after="0"/>
      <w:outlineLvl w:val="6"/>
    </w:pPr>
    <w:rPr>
      <w:rFonts w:asciiTheme="majorHAnsi" w:hAnsiTheme="majorHAnsi" w:eastAsiaTheme="majorEastAsia" w:cstheme="majorBidi"/>
      <w:i/>
      <w:iCs/>
      <w:color w:val="404040" w:themeColor="text1" w:themeTint="BF"/>
      <w:szCs w:val="28"/>
      <w14:textFill>
        <w14:solidFill>
          <w14:schemeClr w14:val="tx1">
            <w14:lumMod w14:val="75000"/>
            <w14:lumOff w14:val="25000"/>
          </w14:schemeClr>
        </w14:solidFill>
      </w14:textFill>
    </w:rPr>
  </w:style>
  <w:style w:type="character" w:default="1" w:styleId="9">
    <w:name w:val="Default Paragraph Font"/>
    <w:semiHidden/>
    <w:unhideWhenUsed/>
    <w:qFormat/>
    <w:uiPriority w:val="1"/>
  </w:style>
  <w:style w:type="table" w:default="1" w:styleId="10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11">
    <w:name w:val="footer"/>
    <w:basedOn w:val="1"/>
    <w:link w:val="31"/>
    <w:unhideWhenUsed/>
    <w:qFormat/>
    <w:uiPriority w:val="99"/>
    <w:pPr>
      <w:tabs>
        <w:tab w:val="center" w:pos="4513"/>
        <w:tab w:val="right" w:pos="9026"/>
      </w:tabs>
      <w:spacing w:after="0" w:line="240" w:lineRule="auto"/>
    </w:pPr>
    <w:rPr>
      <w:rFonts w:cs="Angsana New"/>
      <w:szCs w:val="28"/>
    </w:rPr>
  </w:style>
  <w:style w:type="paragraph" w:styleId="12">
    <w:name w:val="header"/>
    <w:basedOn w:val="1"/>
    <w:link w:val="30"/>
    <w:unhideWhenUsed/>
    <w:qFormat/>
    <w:uiPriority w:val="99"/>
    <w:pPr>
      <w:tabs>
        <w:tab w:val="center" w:pos="4513"/>
        <w:tab w:val="right" w:pos="9026"/>
      </w:tabs>
      <w:spacing w:after="0" w:line="240" w:lineRule="auto"/>
    </w:pPr>
    <w:rPr>
      <w:rFonts w:cs="Angsana New"/>
      <w:szCs w:val="28"/>
    </w:rPr>
  </w:style>
  <w:style w:type="paragraph" w:styleId="13">
    <w:name w:val="Normal (Web)"/>
    <w:basedOn w:val="1"/>
    <w:unhideWhenUsed/>
    <w:qFormat/>
    <w:uiPriority w:val="99"/>
    <w:pPr>
      <w:spacing w:before="100" w:beforeAutospacing="1" w:after="100" w:afterAutospacing="1" w:line="240" w:lineRule="auto"/>
    </w:pPr>
    <w:rPr>
      <w:rFonts w:ascii="Angsana New" w:hAnsi="Angsana New" w:eastAsia="Times New Roman" w:cs="Angsana New"/>
      <w:sz w:val="28"/>
      <w:szCs w:val="28"/>
    </w:rPr>
  </w:style>
  <w:style w:type="paragraph" w:styleId="14">
    <w:name w:val="Subtitle"/>
    <w:basedOn w:val="1"/>
    <w:next w:val="1"/>
    <w:qFormat/>
    <w:uiPriority w:val="0"/>
    <w:pPr>
      <w:keepNext/>
      <w:keepLines/>
      <w:pageBreakBefore w:val="0"/>
      <w:widowControl/>
      <w:pBdr>
        <w:top w:val="none" w:color="auto" w:sz="0" w:space="0"/>
        <w:left w:val="none" w:color="auto" w:sz="0" w:space="0"/>
        <w:bottom w:val="none" w:color="auto" w:sz="0" w:space="0"/>
        <w:right w:val="none" w:color="auto" w:sz="0" w:space="0"/>
        <w:between w:val="none" w:color="auto" w:sz="0" w:space="0"/>
      </w:pBdr>
      <w:shd w:val="clear" w:fill="auto"/>
      <w:spacing w:before="360" w:after="80" w:line="259" w:lineRule="auto"/>
      <w:ind w:left="0" w:right="0" w:firstLine="0"/>
      <w:jc w:val="left"/>
    </w:pPr>
    <w:rPr>
      <w:rFonts w:ascii="Georgia" w:hAnsi="Georgia" w:eastAsia="Georgia" w:cs="Georgia"/>
      <w:i/>
      <w:color w:val="666666"/>
      <w:sz w:val="48"/>
      <w:szCs w:val="48"/>
      <w:u w:val="none"/>
      <w:shd w:val="clear" w:fill="auto"/>
      <w:vertAlign w:val="baseline"/>
    </w:rPr>
  </w:style>
  <w:style w:type="paragraph" w:styleId="15">
    <w:name w:val="Title"/>
    <w:next w:val="1"/>
    <w:qFormat/>
    <w:uiPriority w:val="0"/>
    <w:pPr>
      <w:keepNext/>
      <w:keepLines/>
      <w:spacing w:before="480" w:after="120" w:line="259" w:lineRule="auto"/>
    </w:pPr>
    <w:rPr>
      <w:rFonts w:ascii="Calibri" w:hAnsi="Calibri" w:eastAsia="Calibri" w:cs="Calibri"/>
      <w:b/>
      <w:sz w:val="72"/>
      <w:szCs w:val="72"/>
      <w:lang w:val="en-US"/>
    </w:rPr>
  </w:style>
  <w:style w:type="table" w:customStyle="1" w:styleId="16">
    <w:name w:val="Table Normal1"/>
    <w:qFormat/>
    <w:uiPriority w:val="0"/>
  </w:style>
  <w:style w:type="table" w:customStyle="1" w:styleId="17">
    <w:name w:val="Table Normal2"/>
    <w:qFormat/>
    <w:uiPriority w:val="0"/>
  </w:style>
  <w:style w:type="table" w:customStyle="1" w:styleId="18">
    <w:name w:val="Table Normal3"/>
    <w:qFormat/>
    <w:uiPriority w:val="0"/>
  </w:style>
  <w:style w:type="table" w:customStyle="1" w:styleId="19">
    <w:name w:val="Table Normal4"/>
    <w:qFormat/>
    <w:uiPriority w:val="0"/>
  </w:style>
  <w:style w:type="table" w:customStyle="1" w:styleId="20">
    <w:name w:val="Table Normal5"/>
    <w:qFormat/>
    <w:uiPriority w:val="0"/>
  </w:style>
  <w:style w:type="table" w:customStyle="1" w:styleId="21">
    <w:name w:val="Table Normal6"/>
    <w:qFormat/>
    <w:uiPriority w:val="0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22">
    <w:name w:val="_Style 58"/>
    <w:basedOn w:val="10"/>
    <w:qFormat/>
    <w:uiPriority w:val="0"/>
    <w:tblPr>
      <w:tblCellMar>
        <w:top w:w="15" w:type="dxa"/>
        <w:left w:w="15" w:type="dxa"/>
        <w:bottom w:w="15" w:type="dxa"/>
        <w:right w:w="15" w:type="dxa"/>
      </w:tblCellMar>
    </w:tblPr>
  </w:style>
  <w:style w:type="table" w:customStyle="1" w:styleId="23">
    <w:name w:val="_Style 59"/>
    <w:basedOn w:val="10"/>
    <w:qFormat/>
    <w:uiPriority w:val="0"/>
    <w:tblPr>
      <w:tblCellMar>
        <w:top w:w="15" w:type="dxa"/>
        <w:left w:w="15" w:type="dxa"/>
        <w:bottom w:w="15" w:type="dxa"/>
        <w:right w:w="15" w:type="dxa"/>
      </w:tblCellMar>
    </w:tblPr>
  </w:style>
  <w:style w:type="table" w:customStyle="1" w:styleId="24">
    <w:name w:val="_Style 60"/>
    <w:basedOn w:val="10"/>
    <w:qFormat/>
    <w:uiPriority w:val="0"/>
    <w:tblPr>
      <w:tblCellMar>
        <w:top w:w="15" w:type="dxa"/>
        <w:left w:w="15" w:type="dxa"/>
        <w:bottom w:w="15" w:type="dxa"/>
        <w:right w:w="15" w:type="dxa"/>
      </w:tblCellMar>
    </w:tblPr>
  </w:style>
  <w:style w:type="table" w:customStyle="1" w:styleId="25">
    <w:name w:val="_Style 61"/>
    <w:basedOn w:val="10"/>
    <w:qFormat/>
    <w:uiPriority w:val="0"/>
    <w:tblPr>
      <w:tblCellMar>
        <w:top w:w="15" w:type="dxa"/>
        <w:left w:w="15" w:type="dxa"/>
        <w:bottom w:w="15" w:type="dxa"/>
        <w:right w:w="15" w:type="dxa"/>
      </w:tblCellMar>
    </w:tblPr>
  </w:style>
  <w:style w:type="table" w:customStyle="1" w:styleId="26">
    <w:name w:val="_Style 62"/>
    <w:basedOn w:val="10"/>
    <w:qFormat/>
    <w:uiPriority w:val="0"/>
    <w:tblPr>
      <w:tblCellMar>
        <w:top w:w="15" w:type="dxa"/>
        <w:left w:w="15" w:type="dxa"/>
        <w:bottom w:w="15" w:type="dxa"/>
        <w:right w:w="15" w:type="dxa"/>
      </w:tblCellMar>
    </w:tblPr>
  </w:style>
  <w:style w:type="table" w:customStyle="1" w:styleId="27">
    <w:name w:val="_Style 63"/>
    <w:basedOn w:val="10"/>
    <w:qFormat/>
    <w:uiPriority w:val="0"/>
    <w:tblPr>
      <w:tblCellMar>
        <w:top w:w="15" w:type="dxa"/>
        <w:left w:w="15" w:type="dxa"/>
        <w:bottom w:w="15" w:type="dxa"/>
        <w:right w:w="15" w:type="dxa"/>
      </w:tblCellMar>
    </w:tblPr>
  </w:style>
  <w:style w:type="table" w:customStyle="1" w:styleId="28">
    <w:name w:val="_Style 64"/>
    <w:basedOn w:val="10"/>
    <w:qFormat/>
    <w:uiPriority w:val="0"/>
    <w:tblPr>
      <w:tblCellMar>
        <w:top w:w="15" w:type="dxa"/>
        <w:left w:w="15" w:type="dxa"/>
        <w:bottom w:w="15" w:type="dxa"/>
        <w:right w:w="15" w:type="dxa"/>
      </w:tblCellMar>
    </w:tblPr>
  </w:style>
  <w:style w:type="character" w:customStyle="1" w:styleId="29">
    <w:name w:val="หัวเรื่อง 7 อักขระ"/>
    <w:basedOn w:val="9"/>
    <w:link w:val="8"/>
    <w:qFormat/>
    <w:uiPriority w:val="9"/>
    <w:rPr>
      <w:rFonts w:asciiTheme="majorHAnsi" w:hAnsiTheme="majorHAnsi" w:eastAsiaTheme="majorEastAsia" w:cstheme="majorBidi"/>
      <w:i/>
      <w:iCs/>
      <w:color w:val="404040" w:themeColor="text1" w:themeTint="BF"/>
      <w:szCs w:val="28"/>
      <w14:textFill>
        <w14:solidFill>
          <w14:schemeClr w14:val="tx1">
            <w14:lumMod w14:val="75000"/>
            <w14:lumOff w14:val="25000"/>
          </w14:schemeClr>
        </w14:solidFill>
      </w14:textFill>
    </w:rPr>
  </w:style>
  <w:style w:type="character" w:customStyle="1" w:styleId="30">
    <w:name w:val="หัวกระดาษ อักขระ"/>
    <w:basedOn w:val="9"/>
    <w:link w:val="12"/>
    <w:qFormat/>
    <w:uiPriority w:val="99"/>
    <w:rPr>
      <w:rFonts w:cs="Angsana New"/>
      <w:szCs w:val="28"/>
    </w:rPr>
  </w:style>
  <w:style w:type="character" w:customStyle="1" w:styleId="31">
    <w:name w:val="ท้ายกระดาษ อักขระ"/>
    <w:basedOn w:val="9"/>
    <w:link w:val="11"/>
    <w:qFormat/>
    <w:uiPriority w:val="99"/>
    <w:rPr>
      <w:rFonts w:cs="Angsana New"/>
      <w:szCs w:val="28"/>
    </w:rPr>
  </w:style>
  <w:style w:type="character" w:customStyle="1" w:styleId="32">
    <w:name w:val="apple-tab-span"/>
    <w:basedOn w:val="9"/>
    <w:qFormat/>
    <w:uiPriority w:val="0"/>
  </w:style>
  <w:style w:type="table" w:customStyle="1" w:styleId="33">
    <w:name w:val="_Style 73"/>
    <w:basedOn w:val="16"/>
    <w:qFormat/>
    <w:uiPriority w:val="0"/>
    <w:tblPr>
      <w:tblCellMar>
        <w:top w:w="15" w:type="dxa"/>
        <w:left w:w="15" w:type="dxa"/>
        <w:bottom w:w="15" w:type="dxa"/>
        <w:right w:w="15" w:type="dxa"/>
      </w:tblCellMar>
    </w:tblPr>
  </w:style>
  <w:style w:type="table" w:customStyle="1" w:styleId="34">
    <w:name w:val="_Style 74"/>
    <w:basedOn w:val="16"/>
    <w:qFormat/>
    <w:uiPriority w:val="0"/>
    <w:tblPr>
      <w:tblCellMar>
        <w:top w:w="15" w:type="dxa"/>
        <w:left w:w="15" w:type="dxa"/>
        <w:bottom w:w="15" w:type="dxa"/>
        <w:right w:w="15" w:type="dxa"/>
      </w:tblCellMar>
    </w:tblPr>
  </w:style>
  <w:style w:type="table" w:customStyle="1" w:styleId="35">
    <w:name w:val="_Style 75"/>
    <w:basedOn w:val="16"/>
    <w:qFormat/>
    <w:uiPriority w:val="0"/>
    <w:tblPr>
      <w:tblCellMar>
        <w:top w:w="15" w:type="dxa"/>
        <w:left w:w="15" w:type="dxa"/>
        <w:bottom w:w="15" w:type="dxa"/>
        <w:right w:w="15" w:type="dxa"/>
      </w:tblCellMar>
    </w:tblPr>
  </w:style>
  <w:style w:type="table" w:customStyle="1" w:styleId="36">
    <w:name w:val="_Style 76"/>
    <w:basedOn w:val="16"/>
    <w:qFormat/>
    <w:uiPriority w:val="0"/>
    <w:tblPr>
      <w:tblCellMar>
        <w:top w:w="15" w:type="dxa"/>
        <w:left w:w="15" w:type="dxa"/>
        <w:bottom w:w="15" w:type="dxa"/>
        <w:right w:w="15" w:type="dxa"/>
      </w:tblCellMar>
    </w:tblPr>
  </w:style>
  <w:style w:type="table" w:customStyle="1" w:styleId="37">
    <w:name w:val="_Style 77"/>
    <w:basedOn w:val="16"/>
    <w:qFormat/>
    <w:uiPriority w:val="0"/>
    <w:tblPr>
      <w:tblCellMar>
        <w:top w:w="15" w:type="dxa"/>
        <w:left w:w="15" w:type="dxa"/>
        <w:bottom w:w="15" w:type="dxa"/>
        <w:right w:w="15" w:type="dxa"/>
      </w:tblCellMar>
    </w:tblPr>
  </w:style>
  <w:style w:type="table" w:customStyle="1" w:styleId="38">
    <w:name w:val="_Style 78"/>
    <w:basedOn w:val="16"/>
    <w:qFormat/>
    <w:uiPriority w:val="0"/>
    <w:tblPr>
      <w:tblCellMar>
        <w:top w:w="0" w:type="dxa"/>
        <w:left w:w="115" w:type="dxa"/>
        <w:bottom w:w="0" w:type="dxa"/>
        <w:right w:w="115" w:type="dxa"/>
      </w:tblCellMar>
    </w:tblPr>
  </w:style>
  <w:style w:type="table" w:customStyle="1" w:styleId="39">
    <w:name w:val="_Style 79"/>
    <w:basedOn w:val="16"/>
    <w:qFormat/>
    <w:uiPriority w:val="0"/>
    <w:tblPr>
      <w:tblCellMar>
        <w:top w:w="0" w:type="dxa"/>
        <w:left w:w="115" w:type="dxa"/>
        <w:bottom w:w="0" w:type="dxa"/>
        <w:right w:w="115" w:type="dxa"/>
      </w:tblCellMar>
    </w:tblPr>
  </w:style>
  <w:style w:type="table" w:customStyle="1" w:styleId="40">
    <w:name w:val="_Style 80"/>
    <w:basedOn w:val="16"/>
    <w:qFormat/>
    <w:uiPriority w:val="0"/>
    <w:tblPr>
      <w:tblCellMar>
        <w:top w:w="0" w:type="dxa"/>
        <w:left w:w="115" w:type="dxa"/>
        <w:bottom w:w="0" w:type="dxa"/>
        <w:right w:w="115" w:type="dxa"/>
      </w:tblCellMar>
    </w:tblPr>
  </w:style>
  <w:style w:type="table" w:customStyle="1" w:styleId="41">
    <w:name w:val="_Style 82"/>
    <w:qFormat/>
    <w:uiPriority w:val="0"/>
    <w:tblPr>
      <w:tblCellMar>
        <w:top w:w="15" w:type="dxa"/>
        <w:left w:w="15" w:type="dxa"/>
        <w:bottom w:w="15" w:type="dxa"/>
        <w:right w:w="15" w:type="dxa"/>
      </w:tblCellMar>
    </w:tblPr>
  </w:style>
  <w:style w:type="table" w:customStyle="1" w:styleId="42">
    <w:name w:val="_Style 83"/>
    <w:qFormat/>
    <w:uiPriority w:val="0"/>
    <w:tblPr>
      <w:tblCellMar>
        <w:top w:w="0" w:type="dxa"/>
        <w:left w:w="115" w:type="dxa"/>
        <w:bottom w:w="0" w:type="dxa"/>
        <w:right w:w="115" w:type="dxa"/>
      </w:tblCellMar>
    </w:tblPr>
  </w:style>
  <w:style w:type="table" w:customStyle="1" w:styleId="43">
    <w:name w:val="_Style 84"/>
    <w:qFormat/>
    <w:uiPriority w:val="0"/>
    <w:tblPr>
      <w:tblCellMar>
        <w:top w:w="15" w:type="dxa"/>
        <w:left w:w="15" w:type="dxa"/>
        <w:bottom w:w="15" w:type="dxa"/>
        <w:right w:w="15" w:type="dxa"/>
      </w:tblCellMar>
    </w:tblPr>
  </w:style>
  <w:style w:type="table" w:customStyle="1" w:styleId="44">
    <w:name w:val="_Style 85"/>
    <w:qFormat/>
    <w:uiPriority w:val="0"/>
    <w:tblPr>
      <w:tblCellMar>
        <w:top w:w="15" w:type="dxa"/>
        <w:left w:w="15" w:type="dxa"/>
        <w:bottom w:w="15" w:type="dxa"/>
        <w:right w:w="15" w:type="dxa"/>
      </w:tblCellMar>
    </w:tblPr>
  </w:style>
  <w:style w:type="table" w:customStyle="1" w:styleId="45">
    <w:name w:val="_Style 86"/>
    <w:qFormat/>
    <w:uiPriority w:val="0"/>
    <w:tblPr>
      <w:tblCellMar>
        <w:top w:w="0" w:type="dxa"/>
        <w:left w:w="115" w:type="dxa"/>
        <w:bottom w:w="0" w:type="dxa"/>
        <w:right w:w="115" w:type="dxa"/>
      </w:tblCellMar>
    </w:tblPr>
  </w:style>
  <w:style w:type="table" w:customStyle="1" w:styleId="46">
    <w:name w:val="_Style 87"/>
    <w:qFormat/>
    <w:uiPriority w:val="0"/>
    <w:tblPr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47">
    <w:name w:val="_Style 88"/>
    <w:qFormat/>
    <w:uiPriority w:val="0"/>
    <w:tblPr>
      <w:tblCellMar>
        <w:top w:w="0" w:type="dxa"/>
        <w:left w:w="115" w:type="dxa"/>
        <w:bottom w:w="0" w:type="dxa"/>
        <w:right w:w="115" w:type="dxa"/>
      </w:tblCellMar>
    </w:tblPr>
  </w:style>
  <w:style w:type="table" w:customStyle="1" w:styleId="48">
    <w:name w:val="_Style 89"/>
    <w:qFormat/>
    <w:uiPriority w:val="0"/>
    <w:tblPr>
      <w:tblCellMar>
        <w:top w:w="15" w:type="dxa"/>
        <w:left w:w="15" w:type="dxa"/>
        <w:bottom w:w="15" w:type="dxa"/>
        <w:right w:w="15" w:type="dxa"/>
      </w:tblCellMar>
    </w:tblPr>
  </w:style>
  <w:style w:type="table" w:customStyle="1" w:styleId="49">
    <w:name w:val="_Style 90"/>
    <w:basedOn w:val="16"/>
    <w:qFormat/>
    <w:uiPriority w:val="0"/>
    <w:tblPr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50">
    <w:name w:val="_Style 91"/>
    <w:basedOn w:val="16"/>
    <w:qFormat/>
    <w:uiPriority w:val="0"/>
    <w:tblPr>
      <w:tblCellMar>
        <w:top w:w="15" w:type="dxa"/>
        <w:left w:w="15" w:type="dxa"/>
        <w:bottom w:w="15" w:type="dxa"/>
        <w:right w:w="15" w:type="dxa"/>
      </w:tblCellMar>
    </w:tblPr>
  </w:style>
  <w:style w:type="table" w:customStyle="1" w:styleId="51">
    <w:name w:val="_Style 92"/>
    <w:basedOn w:val="16"/>
    <w:qFormat/>
    <w:uiPriority w:val="0"/>
    <w:tblPr>
      <w:tblCellMar>
        <w:top w:w="0" w:type="dxa"/>
        <w:left w:w="115" w:type="dxa"/>
        <w:bottom w:w="0" w:type="dxa"/>
        <w:right w:w="115" w:type="dxa"/>
      </w:tblCellMar>
    </w:tblPr>
  </w:style>
  <w:style w:type="table" w:customStyle="1" w:styleId="52">
    <w:name w:val="_Style 93"/>
    <w:basedOn w:val="16"/>
    <w:qFormat/>
    <w:uiPriority w:val="0"/>
    <w:tblPr>
      <w:tblCellMar>
        <w:top w:w="0" w:type="dxa"/>
        <w:left w:w="115" w:type="dxa"/>
        <w:bottom w:w="0" w:type="dxa"/>
        <w:right w:w="115" w:type="dxa"/>
      </w:tblCellMar>
    </w:tblPr>
  </w:style>
  <w:style w:type="table" w:customStyle="1" w:styleId="53">
    <w:name w:val="_Style 94"/>
    <w:basedOn w:val="16"/>
    <w:qFormat/>
    <w:uiPriority w:val="0"/>
    <w:tblPr>
      <w:tblCellMar>
        <w:top w:w="0" w:type="dxa"/>
        <w:left w:w="115" w:type="dxa"/>
        <w:bottom w:w="0" w:type="dxa"/>
        <w:right w:w="115" w:type="dxa"/>
      </w:tblCellMar>
    </w:tblPr>
  </w:style>
  <w:style w:type="table" w:customStyle="1" w:styleId="54">
    <w:name w:val="_Style 95"/>
    <w:basedOn w:val="16"/>
    <w:qFormat/>
    <w:uiPriority w:val="0"/>
    <w:tblPr>
      <w:tblCellMar>
        <w:top w:w="0" w:type="dxa"/>
        <w:left w:w="115" w:type="dxa"/>
        <w:bottom w:w="0" w:type="dxa"/>
        <w:right w:w="115" w:type="dxa"/>
      </w:tblCellMar>
    </w:tblPr>
  </w:style>
  <w:style w:type="table" w:customStyle="1" w:styleId="55">
    <w:name w:val="_Style 97"/>
    <w:qFormat/>
    <w:uiPriority w:val="0"/>
    <w:tblPr>
      <w:tblCellMar>
        <w:top w:w="0" w:type="dxa"/>
        <w:left w:w="115" w:type="dxa"/>
        <w:bottom w:w="0" w:type="dxa"/>
        <w:right w:w="115" w:type="dxa"/>
      </w:tblCellMar>
    </w:tblPr>
  </w:style>
  <w:style w:type="table" w:customStyle="1" w:styleId="56">
    <w:name w:val="_Style 98"/>
    <w:qFormat/>
    <w:uiPriority w:val="0"/>
    <w:tblPr>
      <w:tblCellMar>
        <w:top w:w="0" w:type="dxa"/>
        <w:left w:w="115" w:type="dxa"/>
        <w:bottom w:w="0" w:type="dxa"/>
        <w:right w:w="115" w:type="dxa"/>
      </w:tblCellMar>
    </w:tblPr>
  </w:style>
  <w:style w:type="table" w:customStyle="1" w:styleId="57">
    <w:name w:val="_Style 99"/>
    <w:qFormat/>
    <w:uiPriority w:val="0"/>
    <w:tblPr>
      <w:tblCellMar>
        <w:top w:w="0" w:type="dxa"/>
        <w:left w:w="115" w:type="dxa"/>
        <w:bottom w:w="0" w:type="dxa"/>
        <w:right w:w="115" w:type="dxa"/>
      </w:tblCellMar>
    </w:tblPr>
  </w:style>
  <w:style w:type="table" w:customStyle="1" w:styleId="58">
    <w:name w:val="_Style 100"/>
    <w:qFormat/>
    <w:uiPriority w:val="0"/>
    <w:tblPr>
      <w:tblCellMar>
        <w:top w:w="0" w:type="dxa"/>
        <w:left w:w="115" w:type="dxa"/>
        <w:bottom w:w="0" w:type="dxa"/>
        <w:right w:w="115" w:type="dxa"/>
      </w:tblCellMar>
    </w:tblPr>
  </w:style>
  <w:style w:type="table" w:customStyle="1" w:styleId="59">
    <w:name w:val="_Style 101"/>
    <w:qFormat/>
    <w:uiPriority w:val="0"/>
    <w:tblPr>
      <w:tblCellMar>
        <w:top w:w="0" w:type="dxa"/>
        <w:left w:w="115" w:type="dxa"/>
        <w:bottom w:w="0" w:type="dxa"/>
        <w:right w:w="115" w:type="dxa"/>
      </w:tblCellMar>
    </w:tblPr>
  </w:style>
  <w:style w:type="table" w:customStyle="1" w:styleId="60">
    <w:name w:val="_Style 102"/>
    <w:qFormat/>
    <w:uiPriority w:val="0"/>
    <w:tblPr>
      <w:tblCellMar>
        <w:top w:w="0" w:type="dxa"/>
        <w:left w:w="115" w:type="dxa"/>
        <w:bottom w:w="0" w:type="dxa"/>
        <w:right w:w="115" w:type="dxa"/>
      </w:tblCellMar>
    </w:tblPr>
  </w:style>
  <w:style w:type="table" w:customStyle="1" w:styleId="61">
    <w:name w:val="_Style 103"/>
    <w:qFormat/>
    <w:uiPriority w:val="0"/>
    <w:tblPr>
      <w:tblCellMar>
        <w:top w:w="0" w:type="dxa"/>
        <w:left w:w="115" w:type="dxa"/>
        <w:bottom w:w="0" w:type="dxa"/>
        <w:right w:w="115" w:type="dxa"/>
      </w:tblCellMar>
    </w:tblPr>
  </w:style>
  <w:style w:type="table" w:customStyle="1" w:styleId="62">
    <w:name w:val="_Style 104"/>
    <w:qFormat/>
    <w:uiPriority w:val="0"/>
    <w:tblPr>
      <w:tblCellMar>
        <w:top w:w="0" w:type="dxa"/>
        <w:left w:w="115" w:type="dxa"/>
        <w:bottom w:w="0" w:type="dxa"/>
        <w:right w:w="115" w:type="dxa"/>
      </w:tblCellMar>
    </w:tblPr>
  </w:style>
  <w:style w:type="table" w:customStyle="1" w:styleId="63">
    <w:name w:val="_Style 105"/>
    <w:qFormat/>
    <w:uiPriority w:val="0"/>
    <w:tblPr>
      <w:tblCellMar>
        <w:top w:w="0" w:type="dxa"/>
        <w:left w:w="115" w:type="dxa"/>
        <w:bottom w:w="0" w:type="dxa"/>
        <w:right w:w="115" w:type="dxa"/>
      </w:tblCellMar>
    </w:tblPr>
  </w:style>
  <w:style w:type="table" w:customStyle="1" w:styleId="64">
    <w:name w:val="_Style 106"/>
    <w:qFormat/>
    <w:uiPriority w:val="0"/>
    <w:tblPr>
      <w:tblCellMar>
        <w:top w:w="0" w:type="dxa"/>
        <w:left w:w="115" w:type="dxa"/>
        <w:bottom w:w="0" w:type="dxa"/>
        <w:right w:w="115" w:type="dxa"/>
      </w:tblCellMar>
    </w:tblPr>
  </w:style>
  <w:style w:type="table" w:customStyle="1" w:styleId="65">
    <w:name w:val="_Style 107"/>
    <w:qFormat/>
    <w:uiPriority w:val="0"/>
    <w:tblPr>
      <w:tblCellMar>
        <w:top w:w="0" w:type="dxa"/>
        <w:left w:w="115" w:type="dxa"/>
        <w:bottom w:w="0" w:type="dxa"/>
        <w:right w:w="115" w:type="dxa"/>
      </w:tblCellMar>
    </w:tblPr>
  </w:style>
  <w:style w:type="table" w:customStyle="1" w:styleId="66">
    <w:name w:val="_Style 108"/>
    <w:qFormat/>
    <w:uiPriority w:val="0"/>
    <w:tblPr>
      <w:tblCellMar>
        <w:top w:w="0" w:type="dxa"/>
        <w:left w:w="115" w:type="dxa"/>
        <w:bottom w:w="0" w:type="dxa"/>
        <w:right w:w="115" w:type="dxa"/>
      </w:tblCellMar>
    </w:tblPr>
  </w:style>
  <w:style w:type="table" w:customStyle="1" w:styleId="67">
    <w:name w:val="_Style 109"/>
    <w:qFormat/>
    <w:uiPriority w:val="0"/>
    <w:tblPr>
      <w:tblCellMar>
        <w:top w:w="0" w:type="dxa"/>
        <w:left w:w="115" w:type="dxa"/>
        <w:bottom w:w="0" w:type="dxa"/>
        <w:right w:w="115" w:type="dxa"/>
      </w:tblCellMar>
    </w:tblPr>
  </w:style>
  <w:style w:type="table" w:customStyle="1" w:styleId="68">
    <w:name w:val="_Style 110"/>
    <w:qFormat/>
    <w:uiPriority w:val="0"/>
    <w:tblPr>
      <w:tblCellMar>
        <w:top w:w="0" w:type="dxa"/>
        <w:left w:w="115" w:type="dxa"/>
        <w:bottom w:w="0" w:type="dxa"/>
        <w:right w:w="115" w:type="dxa"/>
      </w:tblCellMar>
    </w:tblPr>
  </w:style>
  <w:style w:type="table" w:customStyle="1" w:styleId="69">
    <w:name w:val="_Style 111"/>
    <w:basedOn w:val="16"/>
    <w:qFormat/>
    <w:uiPriority w:val="0"/>
    <w:tblPr>
      <w:tblCellMar>
        <w:top w:w="0" w:type="dxa"/>
        <w:left w:w="115" w:type="dxa"/>
        <w:bottom w:w="0" w:type="dxa"/>
        <w:right w:w="115" w:type="dxa"/>
      </w:tblCellMar>
    </w:tblPr>
  </w:style>
  <w:style w:type="table" w:customStyle="1" w:styleId="70">
    <w:name w:val="_Style 113"/>
    <w:qFormat/>
    <w:uiPriority w:val="0"/>
    <w:tblPr>
      <w:tblCellMar>
        <w:top w:w="0" w:type="dxa"/>
        <w:left w:w="115" w:type="dxa"/>
        <w:bottom w:w="0" w:type="dxa"/>
        <w:right w:w="115" w:type="dxa"/>
      </w:tblCellMar>
    </w:tblPr>
  </w:style>
  <w:style w:type="table" w:customStyle="1" w:styleId="71">
    <w:name w:val="_Style 114"/>
    <w:qFormat/>
    <w:uiPriority w:val="0"/>
    <w:tblPr>
      <w:tblCellMar>
        <w:top w:w="0" w:type="dxa"/>
        <w:left w:w="115" w:type="dxa"/>
        <w:bottom w:w="0" w:type="dxa"/>
        <w:right w:w="115" w:type="dxa"/>
      </w:tblCellMar>
    </w:tblPr>
  </w:style>
  <w:style w:type="table" w:customStyle="1" w:styleId="72">
    <w:name w:val="_Style 115"/>
    <w:qFormat/>
    <w:uiPriority w:val="0"/>
    <w:tblPr>
      <w:tblCellMar>
        <w:top w:w="0" w:type="dxa"/>
        <w:left w:w="115" w:type="dxa"/>
        <w:bottom w:w="0" w:type="dxa"/>
        <w:right w:w="115" w:type="dxa"/>
      </w:tblCellMar>
    </w:tblPr>
  </w:style>
  <w:style w:type="table" w:customStyle="1" w:styleId="73">
    <w:name w:val="_Style 116"/>
    <w:qFormat/>
    <w:uiPriority w:val="0"/>
    <w:tblPr>
      <w:tblCellMar>
        <w:top w:w="0" w:type="dxa"/>
        <w:left w:w="115" w:type="dxa"/>
        <w:bottom w:w="0" w:type="dxa"/>
        <w:right w:w="115" w:type="dxa"/>
      </w:tblCellMar>
    </w:tblPr>
  </w:style>
  <w:style w:type="table" w:customStyle="1" w:styleId="74">
    <w:name w:val="_Style 117"/>
    <w:qFormat/>
    <w:uiPriority w:val="0"/>
    <w:tblPr>
      <w:tblCellMar>
        <w:top w:w="0" w:type="dxa"/>
        <w:left w:w="115" w:type="dxa"/>
        <w:bottom w:w="0" w:type="dxa"/>
        <w:right w:w="115" w:type="dxa"/>
      </w:tblCellMar>
    </w:tblPr>
  </w:style>
  <w:style w:type="table" w:customStyle="1" w:styleId="75">
    <w:name w:val="_Style 118"/>
    <w:qFormat/>
    <w:uiPriority w:val="0"/>
    <w:tblPr>
      <w:tblCellMar>
        <w:top w:w="0" w:type="dxa"/>
        <w:left w:w="115" w:type="dxa"/>
        <w:bottom w:w="0" w:type="dxa"/>
        <w:right w:w="115" w:type="dxa"/>
      </w:tblCellMar>
    </w:tblPr>
  </w:style>
  <w:style w:type="table" w:customStyle="1" w:styleId="76">
    <w:name w:val="_Style 119"/>
    <w:qFormat/>
    <w:uiPriority w:val="0"/>
    <w:tblPr>
      <w:tblCellMar>
        <w:top w:w="0" w:type="dxa"/>
        <w:left w:w="115" w:type="dxa"/>
        <w:bottom w:w="0" w:type="dxa"/>
        <w:right w:w="115" w:type="dxa"/>
      </w:tblCellMar>
    </w:tblPr>
  </w:style>
  <w:style w:type="table" w:customStyle="1" w:styleId="77">
    <w:name w:val="_Style 120"/>
    <w:qFormat/>
    <w:uiPriority w:val="0"/>
    <w:tblPr>
      <w:tblCellMar>
        <w:top w:w="0" w:type="dxa"/>
        <w:left w:w="115" w:type="dxa"/>
        <w:bottom w:w="0" w:type="dxa"/>
        <w:right w:w="115" w:type="dxa"/>
      </w:tblCellMar>
    </w:tblPr>
  </w:style>
  <w:style w:type="table" w:customStyle="1" w:styleId="78">
    <w:name w:val="_Style 121"/>
    <w:qFormat/>
    <w:uiPriority w:val="0"/>
    <w:tblPr>
      <w:tblCellMar>
        <w:top w:w="0" w:type="dxa"/>
        <w:left w:w="115" w:type="dxa"/>
        <w:bottom w:w="0" w:type="dxa"/>
        <w:right w:w="115" w:type="dxa"/>
      </w:tblCellMar>
    </w:tblPr>
  </w:style>
  <w:style w:type="table" w:customStyle="1" w:styleId="79">
    <w:name w:val="_Style 122"/>
    <w:qFormat/>
    <w:uiPriority w:val="0"/>
    <w:tblPr>
      <w:tblCellMar>
        <w:top w:w="0" w:type="dxa"/>
        <w:left w:w="115" w:type="dxa"/>
        <w:bottom w:w="0" w:type="dxa"/>
        <w:right w:w="115" w:type="dxa"/>
      </w:tblCellMar>
    </w:tblPr>
  </w:style>
  <w:style w:type="table" w:customStyle="1" w:styleId="80">
    <w:name w:val="_Style 123"/>
    <w:qFormat/>
    <w:uiPriority w:val="0"/>
    <w:tblPr>
      <w:tblCellMar>
        <w:top w:w="0" w:type="dxa"/>
        <w:left w:w="115" w:type="dxa"/>
        <w:bottom w:w="0" w:type="dxa"/>
        <w:right w:w="115" w:type="dxa"/>
      </w:tblCellMar>
    </w:tblPr>
  </w:style>
  <w:style w:type="table" w:customStyle="1" w:styleId="81">
    <w:name w:val="_Style 124"/>
    <w:qFormat/>
    <w:uiPriority w:val="0"/>
    <w:tblPr>
      <w:tblCellMar>
        <w:top w:w="0" w:type="dxa"/>
        <w:left w:w="115" w:type="dxa"/>
        <w:bottom w:w="0" w:type="dxa"/>
        <w:right w:w="115" w:type="dxa"/>
      </w:tblCellMar>
    </w:tblPr>
  </w:style>
  <w:style w:type="table" w:customStyle="1" w:styleId="82">
    <w:name w:val="_Style 125"/>
    <w:qFormat/>
    <w:uiPriority w:val="0"/>
    <w:tblPr>
      <w:tblCellMar>
        <w:top w:w="0" w:type="dxa"/>
        <w:left w:w="115" w:type="dxa"/>
        <w:bottom w:w="0" w:type="dxa"/>
        <w:right w:w="115" w:type="dxa"/>
      </w:tblCellMar>
    </w:tblPr>
  </w:style>
  <w:style w:type="table" w:customStyle="1" w:styleId="83">
    <w:name w:val="_Style 126"/>
    <w:qFormat/>
    <w:uiPriority w:val="0"/>
    <w:tblPr>
      <w:tblCellMar>
        <w:top w:w="0" w:type="dxa"/>
        <w:left w:w="115" w:type="dxa"/>
        <w:bottom w:w="0" w:type="dxa"/>
        <w:right w:w="115" w:type="dxa"/>
      </w:tblCellMar>
    </w:tblPr>
  </w:style>
  <w:style w:type="table" w:customStyle="1" w:styleId="84">
    <w:name w:val="_Style 128"/>
    <w:qFormat/>
    <w:uiPriority w:val="0"/>
    <w:tblPr>
      <w:tblCellMar>
        <w:top w:w="0" w:type="dxa"/>
        <w:left w:w="115" w:type="dxa"/>
        <w:bottom w:w="0" w:type="dxa"/>
        <w:right w:w="115" w:type="dxa"/>
      </w:tblCellMar>
    </w:tblPr>
  </w:style>
  <w:style w:type="table" w:customStyle="1" w:styleId="85">
    <w:name w:val="_Style 129"/>
    <w:qFormat/>
    <w:uiPriority w:val="0"/>
    <w:tblPr>
      <w:tblCellMar>
        <w:top w:w="0" w:type="dxa"/>
        <w:left w:w="115" w:type="dxa"/>
        <w:bottom w:w="0" w:type="dxa"/>
        <w:right w:w="115" w:type="dxa"/>
      </w:tblCellMar>
    </w:tblPr>
  </w:style>
  <w:style w:type="table" w:customStyle="1" w:styleId="86">
    <w:name w:val="_Style 130"/>
    <w:qFormat/>
    <w:uiPriority w:val="0"/>
    <w:tblPr>
      <w:tblCellMar>
        <w:top w:w="0" w:type="dxa"/>
        <w:left w:w="115" w:type="dxa"/>
        <w:bottom w:w="0" w:type="dxa"/>
        <w:right w:w="115" w:type="dxa"/>
      </w:tblCellMar>
    </w:tblPr>
  </w:style>
  <w:style w:type="table" w:customStyle="1" w:styleId="87">
    <w:name w:val="_Style 131"/>
    <w:qFormat/>
    <w:uiPriority w:val="0"/>
    <w:tblPr>
      <w:tblCellMar>
        <w:top w:w="0" w:type="dxa"/>
        <w:left w:w="115" w:type="dxa"/>
        <w:bottom w:w="0" w:type="dxa"/>
        <w:right w:w="115" w:type="dxa"/>
      </w:tblCellMar>
    </w:tblPr>
  </w:style>
  <w:style w:type="table" w:customStyle="1" w:styleId="88">
    <w:name w:val="_Style 132"/>
    <w:qFormat/>
    <w:uiPriority w:val="0"/>
    <w:tblPr>
      <w:tblCellMar>
        <w:top w:w="0" w:type="dxa"/>
        <w:left w:w="115" w:type="dxa"/>
        <w:bottom w:w="0" w:type="dxa"/>
        <w:right w:w="115" w:type="dxa"/>
      </w:tblCellMar>
    </w:tblPr>
  </w:style>
  <w:style w:type="table" w:customStyle="1" w:styleId="89">
    <w:name w:val="_Style 133"/>
    <w:qFormat/>
    <w:uiPriority w:val="0"/>
    <w:tblPr>
      <w:tblCellMar>
        <w:top w:w="0" w:type="dxa"/>
        <w:left w:w="115" w:type="dxa"/>
        <w:bottom w:w="0" w:type="dxa"/>
        <w:right w:w="115" w:type="dxa"/>
      </w:tblCellMar>
    </w:tblPr>
  </w:style>
  <w:style w:type="table" w:customStyle="1" w:styleId="90">
    <w:name w:val="_Style 134"/>
    <w:qFormat/>
    <w:uiPriority w:val="0"/>
    <w:tblPr>
      <w:tblCellMar>
        <w:top w:w="0" w:type="dxa"/>
        <w:left w:w="115" w:type="dxa"/>
        <w:bottom w:w="0" w:type="dxa"/>
        <w:right w:w="115" w:type="dxa"/>
      </w:tblCellMar>
    </w:tblPr>
  </w:style>
  <w:style w:type="table" w:customStyle="1" w:styleId="91">
    <w:name w:val="_Style 135"/>
    <w:qFormat/>
    <w:uiPriority w:val="0"/>
    <w:tblPr>
      <w:tblCellMar>
        <w:top w:w="0" w:type="dxa"/>
        <w:left w:w="115" w:type="dxa"/>
        <w:bottom w:w="0" w:type="dxa"/>
        <w:right w:w="115" w:type="dxa"/>
      </w:tblCellMar>
    </w:tblPr>
  </w:style>
  <w:style w:type="table" w:customStyle="1" w:styleId="92">
    <w:name w:val="_Style 136"/>
    <w:qFormat/>
    <w:uiPriority w:val="0"/>
    <w:tblPr>
      <w:tblCellMar>
        <w:top w:w="0" w:type="dxa"/>
        <w:left w:w="115" w:type="dxa"/>
        <w:bottom w:w="0" w:type="dxa"/>
        <w:right w:w="115" w:type="dxa"/>
      </w:tblCellMar>
    </w:tblPr>
  </w:style>
  <w:style w:type="table" w:customStyle="1" w:styleId="93">
    <w:name w:val="_Style 137"/>
    <w:qFormat/>
    <w:uiPriority w:val="0"/>
    <w:tblPr>
      <w:tblCellMar>
        <w:top w:w="0" w:type="dxa"/>
        <w:left w:w="115" w:type="dxa"/>
        <w:bottom w:w="0" w:type="dxa"/>
        <w:right w:w="115" w:type="dxa"/>
      </w:tblCellMar>
    </w:tblPr>
  </w:style>
  <w:style w:type="table" w:customStyle="1" w:styleId="94">
    <w:name w:val="_Style 138"/>
    <w:qFormat/>
    <w:uiPriority w:val="0"/>
    <w:tblPr>
      <w:tblCellMar>
        <w:top w:w="0" w:type="dxa"/>
        <w:left w:w="115" w:type="dxa"/>
        <w:bottom w:w="0" w:type="dxa"/>
        <w:right w:w="115" w:type="dxa"/>
      </w:tblCellMar>
    </w:tblPr>
  </w:style>
  <w:style w:type="table" w:customStyle="1" w:styleId="95">
    <w:name w:val="_Style 139"/>
    <w:qFormat/>
    <w:uiPriority w:val="0"/>
    <w:tblPr>
      <w:tblCellMar>
        <w:top w:w="0" w:type="dxa"/>
        <w:left w:w="115" w:type="dxa"/>
        <w:bottom w:w="0" w:type="dxa"/>
        <w:right w:w="115" w:type="dxa"/>
      </w:tblCellMar>
    </w:tblPr>
  </w:style>
  <w:style w:type="table" w:customStyle="1" w:styleId="96">
    <w:name w:val="_Style 140"/>
    <w:qFormat/>
    <w:uiPriority w:val="0"/>
    <w:tblPr>
      <w:tblCellMar>
        <w:top w:w="0" w:type="dxa"/>
        <w:left w:w="115" w:type="dxa"/>
        <w:bottom w:w="0" w:type="dxa"/>
        <w:right w:w="115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2.png"/><Relationship Id="rId8" Type="http://schemas.openxmlformats.org/officeDocument/2006/relationships/image" Target="media/image1.jpeg"/><Relationship Id="rId7" Type="http://schemas.openxmlformats.org/officeDocument/2006/relationships/theme" Target="theme/theme1.xml"/><Relationship Id="rId6" Type="http://schemas.openxmlformats.org/officeDocument/2006/relationships/footer" Target="footer1.xml"/><Relationship Id="rId5" Type="http://schemas.openxmlformats.org/officeDocument/2006/relationships/header" Target="header1.xml"/><Relationship Id="rId4" Type="http://schemas.openxmlformats.org/officeDocument/2006/relationships/endnotes" Target="endnotes.xml"/><Relationship Id="rId3" Type="http://schemas.openxmlformats.org/officeDocument/2006/relationships/footnotes" Target="footnotes.xml"/><Relationship Id="rId21" Type="http://schemas.openxmlformats.org/officeDocument/2006/relationships/fontTable" Target="fontTable.xml"/><Relationship Id="rId20" Type="http://schemas.openxmlformats.org/officeDocument/2006/relationships/customXml" Target="../customXml/item1.xml"/><Relationship Id="rId2" Type="http://schemas.openxmlformats.org/officeDocument/2006/relationships/settings" Target="settings.xml"/><Relationship Id="rId19" Type="http://schemas.openxmlformats.org/officeDocument/2006/relationships/numbering" Target="numbering.xml"/><Relationship Id="rId18" Type="http://schemas.openxmlformats.org/officeDocument/2006/relationships/image" Target="media/image11.png"/><Relationship Id="rId17" Type="http://schemas.openxmlformats.org/officeDocument/2006/relationships/image" Target="media/image10.jpeg"/><Relationship Id="rId16" Type="http://schemas.openxmlformats.org/officeDocument/2006/relationships/image" Target="media/image9.jpeg"/><Relationship Id="rId15" Type="http://schemas.openxmlformats.org/officeDocument/2006/relationships/image" Target="media/image8.png"/><Relationship Id="rId14" Type="http://schemas.openxmlformats.org/officeDocument/2006/relationships/image" Target="media/image7.jpeg"/><Relationship Id="rId13" Type="http://schemas.openxmlformats.org/officeDocument/2006/relationships/image" Target="media/image6.jpeg"/><Relationship Id="rId12" Type="http://schemas.openxmlformats.org/officeDocument/2006/relationships/image" Target="media/image5.jpeg"/><Relationship Id="rId11" Type="http://schemas.openxmlformats.org/officeDocument/2006/relationships/image" Target="media/image4.png"/><Relationship Id="rId10" Type="http://schemas.openxmlformats.org/officeDocument/2006/relationships/image" Target="media/image3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go:gDocsCustomXmlDataStorage xmlns:go="http://customooxmlschemas.google.com/" xmlns:r="http://schemas.openxmlformats.org/officeDocument/2006/relationships" uri="GoogleDocsCustomDataVersion2">
  <go:docsCustomData xmlns:go="http://customooxmlschemas.google.com/" roundtripDataSignature="AMtx7mgi0+zqC2oKnuaukrZ41cQZefCjoQ==">CgMxLjAaHwoBMBIaChgICVIUChJ0YWJsZS5zb3F6eWlsM3N6a3QaHwoBMRIaChgICVIUChJ0YWJsZS5iZWVqaW84NTJ5dDMaHgoBMhIZChcICVITChF0YWJsZS5vZDdpNmN6ZXF2dhofCgEzEhoKGAgJUhQKEnRhYmxlLmxpbHd4NjI4dTRxbhofCgE0EhoKGAgJUhQKEnRhYmxlLmFweWJyaTZjYzdlYxofCgE1EhoKGAgJUhQKEnRhYmxlLjJ2a2NlMWNkNzN2bxofCgE2EhoKGAgJUhQKEnRhYmxlLjEzZmk2Y3I2dWI3bhoeCgE3EhkKFwgJUhMKEXRhYmxlLndsczV5amdqZng1MghoLmdqZGd4czIJaC4xZm9iOXRlOAByITFMYnJzTlAwa1BnSFFwVzVocUJ3eFdTZ3NFckM4TWhQdA==</go:docsCustomData>
</go:gDocsCustomXmlDataStorage>
</file>

<file path=customXml/itemProps1.xml><?xml version="1.0" encoding="utf-8"?>
<ds:datastoreItem xmlns:ds="http://schemas.openxmlformats.org/officeDocument/2006/customXml" ds:itemID="{11111111-1234-1234-1234-123412341234}">
  <ds:schemaRefs/>
</ds:datastoreItem>
</file>

<file path=docProps/app.xml><?xml version="1.0" encoding="utf-8"?>
<Properties xmlns="http://schemas.openxmlformats.org/officeDocument/2006/extended-properties" xmlns:vt="http://schemas.openxmlformats.org/officeDocument/2006/docPropsVTypes">
  <Pages>12</Pages>
  <TotalTime>4</TotalTime>
  <ScaleCrop>false</ScaleCrop>
  <LinksUpToDate>false</LinksUpToDate>
  <Application>WPS Office_12.2.0.16909_F1E327BC-269C-435d-A152-05C5408002CA</Applicat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2023-07-10T15:39:00Z</dcterms:created>
  <dc:creator>op04</dc:creator>
  <cp:lastModifiedBy>Rissara SFae</cp:lastModifiedBy>
  <dcterms:modified xsi:type="dcterms:W3CDTF">2024-06-06T05:48:46Z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1033-12.2.0.16909</vt:lpwstr>
  </property>
  <property fmtid="{D5CDD505-2E9C-101B-9397-08002B2CF9AE}" pid="3" name="ICV">
    <vt:lpwstr>57C050733B7B4E75804E2810F5D9DD80_13</vt:lpwstr>
  </property>
</Properties>
</file>