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9DA280E" w14:textId="14937DF0" w:rsidR="00754E70" w:rsidRPr="009775B6" w:rsidRDefault="009775B6">
      <w:pPr>
        <w:spacing w:line="240" w:lineRule="auto"/>
        <w:rPr>
          <w:lang w:val="en-US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12FC3E05" wp14:editId="30C98448">
            <wp:simplePos x="0" y="0"/>
            <wp:positionH relativeFrom="column">
              <wp:posOffset>4445</wp:posOffset>
            </wp:positionH>
            <wp:positionV relativeFrom="paragraph">
              <wp:posOffset>-145533</wp:posOffset>
            </wp:positionV>
            <wp:extent cx="6645910" cy="9399270"/>
            <wp:effectExtent l="0" t="0" r="0" b="0"/>
            <wp:wrapNone/>
            <wp:docPr id="1005057358" name="Picture 1" descr="A poster with a picture of a wall and a red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057358" name="Picture 1" descr="A poster with a picture of a wall and a red sign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A280F" w14:textId="5C250DE9" w:rsidR="00754E70" w:rsidRDefault="00754E70">
      <w:pPr>
        <w:spacing w:line="240" w:lineRule="auto"/>
      </w:pPr>
    </w:p>
    <w:p w14:paraId="79DA2810" w14:textId="0F976E52" w:rsidR="00754E70" w:rsidRDefault="00754E70">
      <w:pPr>
        <w:spacing w:line="240" w:lineRule="auto"/>
      </w:pPr>
    </w:p>
    <w:p w14:paraId="79DA2811" w14:textId="70008D85" w:rsidR="00754E70" w:rsidRDefault="00754E70">
      <w:pPr>
        <w:spacing w:line="240" w:lineRule="auto"/>
      </w:pPr>
    </w:p>
    <w:p w14:paraId="79DA2812" w14:textId="6E670122" w:rsidR="00754E70" w:rsidRDefault="00754E70">
      <w:pPr>
        <w:spacing w:line="240" w:lineRule="auto"/>
      </w:pPr>
    </w:p>
    <w:p w14:paraId="79DA2813" w14:textId="3B28408D" w:rsidR="00754E70" w:rsidRDefault="00754E70">
      <w:pPr>
        <w:spacing w:line="240" w:lineRule="auto"/>
      </w:pPr>
    </w:p>
    <w:p w14:paraId="79DA2814" w14:textId="2CE5C0D0" w:rsidR="00754E70" w:rsidRDefault="00754E70">
      <w:pPr>
        <w:spacing w:line="240" w:lineRule="auto"/>
      </w:pPr>
    </w:p>
    <w:p w14:paraId="79DA2815" w14:textId="103073ED" w:rsidR="00754E70" w:rsidRDefault="00754E70">
      <w:pPr>
        <w:spacing w:line="240" w:lineRule="auto"/>
      </w:pPr>
    </w:p>
    <w:p w14:paraId="79DA2816" w14:textId="0DB27FAD" w:rsidR="00754E70" w:rsidRDefault="00754E70">
      <w:pPr>
        <w:spacing w:line="240" w:lineRule="auto"/>
      </w:pPr>
    </w:p>
    <w:p w14:paraId="79DA2817" w14:textId="42955C90" w:rsidR="00754E70" w:rsidRDefault="00754E70">
      <w:pPr>
        <w:spacing w:line="240" w:lineRule="auto"/>
      </w:pPr>
    </w:p>
    <w:p w14:paraId="79DA2818" w14:textId="77777777" w:rsidR="00754E70" w:rsidRDefault="00754E70">
      <w:pPr>
        <w:spacing w:line="240" w:lineRule="auto"/>
      </w:pPr>
    </w:p>
    <w:p w14:paraId="79DA2819" w14:textId="33BF329D" w:rsidR="00754E70" w:rsidRDefault="00754E70"/>
    <w:p w14:paraId="79DA281A" w14:textId="19CF60E8" w:rsidR="00754E70" w:rsidRDefault="00754E70"/>
    <w:p w14:paraId="79DA281B" w14:textId="3658245B" w:rsidR="00754E70" w:rsidRDefault="00754E70"/>
    <w:p w14:paraId="79DA281C" w14:textId="6B56513F" w:rsidR="00754E70" w:rsidRDefault="00754E70"/>
    <w:p w14:paraId="79DA281D" w14:textId="520BCF63" w:rsidR="00754E70" w:rsidRDefault="00754E70"/>
    <w:p w14:paraId="79DA281E" w14:textId="4E887DDA" w:rsidR="00754E70" w:rsidRDefault="00754E70"/>
    <w:p w14:paraId="79DA281F" w14:textId="77777777" w:rsidR="00754E70" w:rsidRDefault="00754E70"/>
    <w:p w14:paraId="79DA2820" w14:textId="21FC9AE1" w:rsidR="00754E70" w:rsidRDefault="00754E70"/>
    <w:p w14:paraId="79DA2821" w14:textId="51EC0330" w:rsidR="00754E70" w:rsidRDefault="00754E70"/>
    <w:p w14:paraId="79DA2822" w14:textId="618A91D4" w:rsidR="00754E70" w:rsidRDefault="00754E70"/>
    <w:p w14:paraId="79DA2823" w14:textId="53160B4B" w:rsidR="00754E70" w:rsidRDefault="00754E70"/>
    <w:p w14:paraId="79DA2824" w14:textId="791AC8DF" w:rsidR="00754E70" w:rsidRDefault="00754E70"/>
    <w:p w14:paraId="79DA2825" w14:textId="77777777" w:rsidR="00754E70" w:rsidRDefault="00754E70"/>
    <w:p w14:paraId="79DA2826" w14:textId="287B27F9" w:rsidR="00754E70" w:rsidRDefault="00754E70"/>
    <w:p w14:paraId="79DA2827" w14:textId="77777777" w:rsidR="00754E70" w:rsidRDefault="00754E70"/>
    <w:p w14:paraId="79DA2828" w14:textId="15F1D039" w:rsidR="00754E70" w:rsidRDefault="00754E70"/>
    <w:p w14:paraId="79DA2829" w14:textId="77777777" w:rsidR="00754E70" w:rsidRDefault="00754E70"/>
    <w:p w14:paraId="79DA282A" w14:textId="459FB079" w:rsidR="00754E70" w:rsidRDefault="00754E70"/>
    <w:p w14:paraId="79DA282B" w14:textId="77777777" w:rsidR="00754E70" w:rsidRDefault="00754E70"/>
    <w:p w14:paraId="79DA282C" w14:textId="77777777" w:rsidR="00754E70" w:rsidRDefault="00754E70"/>
    <w:p w14:paraId="79DA282D" w14:textId="3D63372F" w:rsidR="00754E70" w:rsidRDefault="00754E70"/>
    <w:p w14:paraId="79DA282E" w14:textId="77777777" w:rsidR="00754E70" w:rsidRDefault="00754E70"/>
    <w:p w14:paraId="79DA282F" w14:textId="77777777" w:rsidR="00754E70" w:rsidRDefault="00754E70"/>
    <w:p w14:paraId="79DA2830" w14:textId="77777777" w:rsidR="00754E70" w:rsidRDefault="00754E70"/>
    <w:p w14:paraId="79DA2831" w14:textId="77777777" w:rsidR="00754E70" w:rsidRDefault="00754E70"/>
    <w:p w14:paraId="79DA2832" w14:textId="1B3AB2C8" w:rsidR="00754E70" w:rsidRDefault="00754E70"/>
    <w:p w14:paraId="79DA2833" w14:textId="77777777" w:rsidR="00754E70" w:rsidRDefault="00754E70"/>
    <w:p w14:paraId="79DA2834" w14:textId="77777777" w:rsidR="00754E70" w:rsidRDefault="00754E70"/>
    <w:p w14:paraId="79DA2835" w14:textId="77777777" w:rsidR="00754E70" w:rsidRDefault="00754E70"/>
    <w:p w14:paraId="79DA2836" w14:textId="358D892F" w:rsidR="00754E70" w:rsidRDefault="00754E70"/>
    <w:p w14:paraId="79DA2837" w14:textId="77777777" w:rsidR="00754E70" w:rsidRDefault="00754E70"/>
    <w:p w14:paraId="79DA2838" w14:textId="77777777" w:rsidR="00754E70" w:rsidRDefault="00754E70"/>
    <w:p w14:paraId="79DA2839" w14:textId="77777777" w:rsidR="00754E70" w:rsidRDefault="00754E70"/>
    <w:p w14:paraId="79DA283A" w14:textId="77777777" w:rsidR="00754E70" w:rsidRDefault="00754E70"/>
    <w:p w14:paraId="79DA283B" w14:textId="77777777" w:rsidR="00754E70" w:rsidRDefault="00754E70"/>
    <w:p w14:paraId="79DA283C" w14:textId="77777777" w:rsidR="00754E70" w:rsidRDefault="00754E70"/>
    <w:p w14:paraId="79DA283D" w14:textId="041854D5" w:rsidR="00754E70" w:rsidRDefault="00754E70"/>
    <w:p w14:paraId="79DA283E" w14:textId="3C34EDFF" w:rsidR="00754E70" w:rsidRDefault="00754E70"/>
    <w:p w14:paraId="79DA283F" w14:textId="64F9E32D" w:rsidR="00754E70" w:rsidRDefault="00754E70"/>
    <w:p w14:paraId="79DA2840" w14:textId="373008F4" w:rsidR="00754E70" w:rsidRDefault="00754E70"/>
    <w:p w14:paraId="79DA2841" w14:textId="15CB18A7" w:rsidR="00754E70" w:rsidRDefault="00754E70"/>
    <w:p w14:paraId="02711A95" w14:textId="2DBB3AF8" w:rsidR="009775B6" w:rsidRPr="009775B6" w:rsidRDefault="00323341" w:rsidP="009775B6">
      <w:pPr>
        <w:jc w:val="center"/>
      </w:pPr>
      <w:r>
        <w:rPr>
          <w:noProof/>
        </w:rPr>
        <w:lastRenderedPageBreak/>
        <w:drawing>
          <wp:inline distT="0" distB="0" distL="0" distR="0" wp14:anchorId="02D20587" wp14:editId="59998EE6">
            <wp:extent cx="6645910" cy="9399270"/>
            <wp:effectExtent l="0" t="0" r="0" b="0"/>
            <wp:docPr id="1304591375" name="Picture 3" descr="A screenshot of a menu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591375" name="Picture 3" descr="A screenshot of a menu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A2844" w14:textId="7D682385" w:rsidR="00754E70" w:rsidRPr="009775B6" w:rsidRDefault="00730768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6E3AF6E1" wp14:editId="136BFCD3">
            <wp:simplePos x="0" y="0"/>
            <wp:positionH relativeFrom="page">
              <wp:posOffset>-107315</wp:posOffset>
            </wp:positionH>
            <wp:positionV relativeFrom="page">
              <wp:posOffset>10160</wp:posOffset>
            </wp:positionV>
            <wp:extent cx="7677236" cy="10858500"/>
            <wp:effectExtent l="0" t="0" r="0" b="0"/>
            <wp:wrapSquare wrapText="bothSides"/>
            <wp:docPr id="1008558653" name="รูปภาพ 7" descr="รูปภาพประกอบด้วย ข้อความ, ภาพหน้าจอ, เมนู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58653" name="รูปภาพ 7" descr="รูปภาพประกอบด้วย ข้อความ, ภาพหน้าจอ, เมนู, ตัวอักษร&#10;&#10;คำอธิบายที่สร้างโดยอัตโนมัติ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236" cy="1085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A2845" w14:textId="28EF36D0" w:rsidR="00754E70" w:rsidRDefault="006E50B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B296765" wp14:editId="7C168E1E">
                <wp:simplePos x="0" y="0"/>
                <wp:positionH relativeFrom="page">
                  <wp:align>left</wp:align>
                </wp:positionH>
                <wp:positionV relativeFrom="paragraph">
                  <wp:posOffset>144780</wp:posOffset>
                </wp:positionV>
                <wp:extent cx="7429500" cy="419100"/>
                <wp:effectExtent l="57150" t="19050" r="76200" b="95250"/>
                <wp:wrapNone/>
                <wp:docPr id="150347463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19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F7CA64" w14:textId="2DFF078F" w:rsidR="005D79C7" w:rsidRPr="00463A34" w:rsidRDefault="00BB3900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วันแรก   </w:t>
                            </w:r>
                            <w:r w:rsidR="00463A3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สนามบินสุวรรณภูมิ-สนามบินปักกิ่งต้าชิง-โรงแรมที่พัก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B29676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0;margin-top:11.4pt;width:585pt;height:33pt;z-index:251674624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" fillcolor="#c0504d [3205]" strokecolor="#bc4542 [3045]">
                <v:fill color2="#dfa7a6 [1621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0F7CA64" w14:textId="2DFF078F" w:rsidR="005D79C7" w:rsidRPr="00463A34" w:rsidRDefault="00BB3900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วันแรก   </w:t>
                      </w:r>
                      <w:r w:rsidR="00463A3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สนามบินสุวรรณภูมิ-สนามบินปักกิ่งต้าชิง-โรงแรมที่พัก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9DA2846" w14:textId="05A9393F" w:rsidR="00754E70" w:rsidRDefault="00754E70"/>
    <w:p w14:paraId="79DA2847" w14:textId="196BF5AC" w:rsidR="00754E70" w:rsidRDefault="00754E70"/>
    <w:p w14:paraId="79DA2848" w14:textId="77777777" w:rsidR="00754E70" w:rsidRDefault="00754E70"/>
    <w:p w14:paraId="47ADDFFB" w14:textId="21989F18" w:rsidR="00EC5D1D" w:rsidRDefault="00000000" w:rsidP="005E1305">
      <w:pPr>
        <w:spacing w:line="227" w:lineRule="auto"/>
        <w:ind w:left="-142"/>
        <w:jc w:val="thaiDistribute"/>
        <w:rPr>
          <w:rFonts w:ascii="Prompt" w:eastAsia="Angsana New" w:hAnsi="Prompt" w:cs="Prompt"/>
        </w:rPr>
      </w:pPr>
      <w:r w:rsidRPr="00EC5D1D">
        <w:rPr>
          <w:rFonts w:ascii="Prompt" w:eastAsia="Angsana New" w:hAnsi="Prompt" w:cs="Prompt"/>
          <w:b/>
          <w:color w:val="2A20F4"/>
        </w:rPr>
        <w:t>17.00 น.</w:t>
      </w:r>
      <w:r w:rsidR="005E1305">
        <w:rPr>
          <w:rFonts w:ascii="Prompt" w:eastAsia="Angsana New" w:hAnsi="Prompt" w:cs="Prompt"/>
          <w:b/>
          <w:cs/>
        </w:rPr>
        <w:tab/>
      </w:r>
      <w:r w:rsidRPr="00EC5D1D">
        <w:rPr>
          <w:rFonts w:ascii="Prompt" w:eastAsia="Angsana New" w:hAnsi="Prompt" w:cs="Prompt"/>
        </w:rPr>
        <w:t xml:space="preserve">คณะพร้อมกันที่ </w:t>
      </w:r>
      <w:r w:rsidRPr="00EC5D1D">
        <w:rPr>
          <w:rFonts w:ascii="Prompt" w:eastAsia="Angsana New" w:hAnsi="Prompt" w:cs="Prompt"/>
          <w:b/>
          <w:color w:val="FF0000"/>
        </w:rPr>
        <w:t>สนามบินสุวรรณภูมิ</w:t>
      </w:r>
      <w:r w:rsidRPr="00EC5D1D">
        <w:rPr>
          <w:rFonts w:ascii="Prompt" w:eastAsia="Angsana New" w:hAnsi="Prompt" w:cs="Prompt"/>
        </w:rPr>
        <w:t xml:space="preserve"> บริเวณชั้น 4 ผู้โดยสารขาออกระหว่างประเทศ เคาน์เตอร์เช็คอิน </w:t>
      </w:r>
    </w:p>
    <w:p w14:paraId="79DA284C" w14:textId="3233967D" w:rsidR="00754E70" w:rsidRPr="00EC5D1D" w:rsidRDefault="00EC5D1D" w:rsidP="00EC5D1D">
      <w:pPr>
        <w:spacing w:line="227" w:lineRule="auto"/>
        <w:jc w:val="both"/>
        <w:rPr>
          <w:rFonts w:ascii="Prompt" w:eastAsia="Angsana New" w:hAnsi="Prompt" w:cs="Prompt"/>
        </w:rPr>
      </w:pPr>
      <w:r>
        <w:rPr>
          <w:rFonts w:ascii="Prompt" w:eastAsia="Angsana New" w:hAnsi="Prompt" w:cs="Prompt" w:hint="cs"/>
          <w:cs/>
        </w:rPr>
        <w:t xml:space="preserve">      </w:t>
      </w:r>
      <w:r w:rsidR="005E1305">
        <w:rPr>
          <w:rFonts w:ascii="Prompt" w:eastAsia="Angsana New" w:hAnsi="Prompt" w:cs="Prompt"/>
          <w:cs/>
        </w:rPr>
        <w:tab/>
      </w:r>
      <w:r w:rsidRPr="00EC5D1D">
        <w:rPr>
          <w:rFonts w:ascii="Prompt" w:eastAsia="Angsana New" w:hAnsi="Prompt" w:cs="Prompt"/>
          <w:b/>
          <w:color w:val="FF0000"/>
        </w:rPr>
        <w:t>สายการบินไทยเวียตเจ็ทแอร์</w:t>
      </w:r>
      <w:r w:rsidR="005E1305">
        <w:rPr>
          <w:rFonts w:ascii="Prompt" w:eastAsia="Angsana New" w:hAnsi="Prompt" w:cs="Prompt" w:hint="cs"/>
          <w:b/>
          <w:color w:val="FF0000"/>
          <w:cs/>
        </w:rPr>
        <w:t xml:space="preserve"> </w:t>
      </w:r>
      <w:r w:rsidRPr="00EC5D1D">
        <w:rPr>
          <w:rFonts w:ascii="Prompt" w:eastAsia="Angsana New" w:hAnsi="Prompt" w:cs="Prompt"/>
          <w:color w:val="FF0000"/>
        </w:rPr>
        <w:t>(</w:t>
      </w:r>
      <w:r w:rsidRPr="00EC5D1D">
        <w:rPr>
          <w:rFonts w:ascii="Prompt" w:eastAsia="Angsana New" w:hAnsi="Prompt" w:cs="Prompt"/>
          <w:b/>
          <w:color w:val="FF0000"/>
        </w:rPr>
        <w:t>ThaiVietjet)</w:t>
      </w:r>
      <w:r>
        <w:rPr>
          <w:rFonts w:ascii="Prompt" w:eastAsia="Angsana New" w:hAnsi="Prompt" w:cs="Prompt" w:hint="cs"/>
          <w:b/>
          <w:color w:val="FF0000"/>
          <w:cs/>
        </w:rPr>
        <w:t xml:space="preserve"> </w:t>
      </w:r>
      <w:r w:rsidRPr="00EC5D1D">
        <w:rPr>
          <w:rFonts w:ascii="Prompt" w:eastAsia="Angsana New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Angsana New" w:hAnsi="Prompt" w:cs="Prompt"/>
          <w:cs/>
        </w:rPr>
        <w:br/>
      </w:r>
      <w:r>
        <w:rPr>
          <w:rFonts w:ascii="Prompt" w:eastAsia="Angsana New" w:hAnsi="Prompt" w:cs="Prompt" w:hint="cs"/>
          <w:cs/>
        </w:rPr>
        <w:t xml:space="preserve">        </w:t>
      </w:r>
      <w:r w:rsidR="005E1305">
        <w:rPr>
          <w:rFonts w:ascii="Prompt" w:eastAsia="Angsana New" w:hAnsi="Prompt" w:cs="Prompt"/>
          <w:cs/>
        </w:rPr>
        <w:tab/>
      </w:r>
      <w:r w:rsidRPr="00EC5D1D">
        <w:rPr>
          <w:rFonts w:ascii="Prompt" w:eastAsia="Angsana New" w:hAnsi="Prompt" w:cs="Prompt"/>
        </w:rPr>
        <w:t>ในการเช็คอินรับบัตรโดยสาร</w:t>
      </w:r>
    </w:p>
    <w:tbl>
      <w:tblPr>
        <w:tblStyle w:val="ae"/>
        <w:tblW w:w="11384" w:type="dxa"/>
        <w:tblInd w:w="-4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384"/>
      </w:tblGrid>
      <w:tr w:rsidR="00754E70" w:rsidRPr="00EC5D1D" w14:paraId="79DA284F" w14:textId="77777777" w:rsidTr="005E1305">
        <w:trPr>
          <w:trHeight w:val="586"/>
        </w:trPr>
        <w:tc>
          <w:tcPr>
            <w:tcW w:w="113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DA284D" w14:textId="77777777" w:rsidR="00754E70" w:rsidRPr="00EC5D1D" w:rsidRDefault="00000000">
            <w:pPr>
              <w:widowControl w:val="0"/>
              <w:spacing w:line="240" w:lineRule="auto"/>
              <w:ind w:left="1275" w:hanging="1133"/>
              <w:rPr>
                <w:rFonts w:ascii="Prompt" w:eastAsia="Angsana New" w:hAnsi="Prompt" w:cs="Prompt"/>
                <w:sz w:val="20"/>
                <w:szCs w:val="20"/>
              </w:rPr>
            </w:pPr>
            <w:r w:rsidRPr="00EC5D1D">
              <w:rPr>
                <w:rFonts w:ascii="Prompt" w:eastAsia="Angsana New" w:hAnsi="Prompt" w:cs="Prompt"/>
                <w:b/>
                <w:sz w:val="20"/>
                <w:szCs w:val="20"/>
                <w:highlight w:val="white"/>
              </w:rPr>
              <w:t xml:space="preserve">โปรดทราบ :  </w:t>
            </w:r>
            <w:r w:rsidRPr="00EC5D1D">
              <w:rPr>
                <w:rFonts w:ascii="Prompt" w:eastAsia="Angsana New" w:hAnsi="Prompt" w:cs="Prompt"/>
                <w:b/>
                <w:i/>
                <w:sz w:val="20"/>
                <w:szCs w:val="20"/>
              </w:rPr>
              <w:t xml:space="preserve">  </w:t>
            </w:r>
            <w:r w:rsidRPr="00EC5D1D">
              <w:rPr>
                <w:rFonts w:ascii="Prompt" w:eastAsia="Angsana New" w:hAnsi="Prompt" w:cs="Prompt"/>
                <w:sz w:val="20"/>
                <w:szCs w:val="20"/>
              </w:rPr>
              <w:t>เที่ยวบินนี้ การจัดที่นั่งเป็น</w:t>
            </w:r>
            <w:r w:rsidRPr="00EC5D1D">
              <w:rPr>
                <w:rFonts w:ascii="Prompt" w:eastAsia="Angsana New" w:hAnsi="Prompt" w:cs="Prompt"/>
                <w:b/>
                <w:sz w:val="20"/>
                <w:szCs w:val="20"/>
              </w:rPr>
              <w:t xml:space="preserve">แบบสุ่มเลือก (Random ) </w:t>
            </w:r>
            <w:r w:rsidRPr="00EC5D1D">
              <w:rPr>
                <w:rFonts w:ascii="Prompt" w:eastAsia="Angsana New" w:hAnsi="Prompt" w:cs="Prompt"/>
                <w:sz w:val="20"/>
                <w:szCs w:val="20"/>
              </w:rPr>
              <w:t>ตามกฏของสายการบิน ที่นั่งอาจ</w:t>
            </w:r>
          </w:p>
          <w:p w14:paraId="79DA284E" w14:textId="77777777" w:rsidR="00754E70" w:rsidRPr="00EC5D1D" w:rsidRDefault="00000000">
            <w:pPr>
              <w:widowControl w:val="0"/>
              <w:spacing w:line="240" w:lineRule="auto"/>
              <w:ind w:left="1275" w:hanging="1133"/>
              <w:rPr>
                <w:rFonts w:ascii="Prompt" w:eastAsia="Angsana New" w:hAnsi="Prompt" w:cs="Prompt"/>
                <w:sz w:val="20"/>
                <w:szCs w:val="20"/>
              </w:rPr>
            </w:pPr>
            <w:r w:rsidRPr="00EC5D1D">
              <w:rPr>
                <w:rFonts w:ascii="Prompt" w:eastAsia="Angsana New" w:hAnsi="Prompt" w:cs="Prompt"/>
                <w:sz w:val="20"/>
                <w:szCs w:val="20"/>
              </w:rPr>
              <w:t>จะไม่ได้นั่งติดกันและไม่สามารถเลือกช่วงที่นั่งบนเครื่องบินได้</w:t>
            </w:r>
          </w:p>
        </w:tc>
      </w:tr>
    </w:tbl>
    <w:p w14:paraId="10557E3B" w14:textId="0F3A17F1" w:rsidR="00421B24" w:rsidRDefault="00000000" w:rsidP="005E1305">
      <w:pPr>
        <w:spacing w:line="240" w:lineRule="auto"/>
        <w:ind w:left="-142"/>
        <w:jc w:val="both"/>
        <w:rPr>
          <w:rFonts w:ascii="Prompt" w:eastAsia="Angsana New" w:hAnsi="Prompt" w:cs="Prompt"/>
          <w:b/>
          <w:color w:val="FF0000"/>
        </w:rPr>
      </w:pPr>
      <w:r w:rsidRPr="00EC5D1D">
        <w:rPr>
          <w:rFonts w:ascii="Prompt" w:eastAsia="Angsana New" w:hAnsi="Prompt" w:cs="Prompt"/>
          <w:b/>
          <w:color w:val="0000CC"/>
        </w:rPr>
        <w:t>19.15 น.</w:t>
      </w:r>
      <w:r w:rsidR="007E2804">
        <w:rPr>
          <w:rFonts w:ascii="Prompt" w:eastAsia="Angsana New" w:hAnsi="Prompt" w:cs="Prompt" w:hint="cs"/>
          <w:cs/>
        </w:rPr>
        <w:t xml:space="preserve"> </w:t>
      </w:r>
      <w:r w:rsidR="005E1305">
        <w:rPr>
          <w:rFonts w:ascii="Prompt" w:eastAsia="Angsana New" w:hAnsi="Prompt" w:cs="Prompt"/>
          <w:cs/>
        </w:rPr>
        <w:tab/>
      </w:r>
      <w:r w:rsidRPr="00EC5D1D">
        <w:rPr>
          <w:rFonts w:ascii="Prompt" w:eastAsia="Angsana New" w:hAnsi="Prompt" w:cs="Prompt"/>
        </w:rPr>
        <w:t>บินลัดฟ้าสู่</w:t>
      </w:r>
      <w:r w:rsidRPr="00EC5D1D">
        <w:rPr>
          <w:rFonts w:ascii="Prompt" w:eastAsia="Angsana New" w:hAnsi="Prompt" w:cs="Prompt"/>
          <w:color w:val="FF0000"/>
        </w:rPr>
        <w:t xml:space="preserve"> </w:t>
      </w:r>
      <w:r w:rsidRPr="00EC5D1D">
        <w:rPr>
          <w:rFonts w:ascii="Prompt" w:eastAsia="Angsana New" w:hAnsi="Prompt" w:cs="Prompt"/>
          <w:b/>
          <w:color w:val="FF0000"/>
        </w:rPr>
        <w:t>กรุงปักกิ่ง</w:t>
      </w:r>
      <w:r w:rsidRPr="00EC5D1D">
        <w:rPr>
          <w:rFonts w:ascii="Prompt" w:eastAsia="Angsana New" w:hAnsi="Prompt" w:cs="Prompt"/>
          <w:b/>
          <w:color w:val="9900FF"/>
        </w:rPr>
        <w:t xml:space="preserve"> </w:t>
      </w:r>
      <w:r w:rsidRPr="00EC5D1D">
        <w:rPr>
          <w:rFonts w:ascii="Prompt" w:eastAsia="Angsana New" w:hAnsi="Prompt" w:cs="Prompt"/>
        </w:rPr>
        <w:t>โดยสายการบิน</w:t>
      </w:r>
      <w:r w:rsidRPr="00EC5D1D">
        <w:rPr>
          <w:rFonts w:ascii="Prompt" w:eastAsia="Angsana New" w:hAnsi="Prompt" w:cs="Prompt"/>
          <w:b/>
          <w:color w:val="FF0000"/>
        </w:rPr>
        <w:t xml:space="preserve"> ไทยเวียตเจ็ทแอร์ (Thai Vietjet Air) </w:t>
      </w:r>
      <w:r w:rsidRPr="00EC5D1D">
        <w:rPr>
          <w:rFonts w:ascii="Prompt" w:eastAsia="Angsana New" w:hAnsi="Prompt" w:cs="Prompt"/>
        </w:rPr>
        <w:t xml:space="preserve">เที่ยวบินที่ </w:t>
      </w:r>
      <w:r w:rsidRPr="00EC5D1D">
        <w:rPr>
          <w:rFonts w:ascii="Prompt" w:eastAsia="Angsana New" w:hAnsi="Prompt" w:cs="Prompt"/>
          <w:b/>
          <w:color w:val="FF0000"/>
        </w:rPr>
        <w:t xml:space="preserve">VZ3718 </w:t>
      </w:r>
      <w:r w:rsidR="00421B24">
        <w:rPr>
          <w:rFonts w:ascii="Prompt" w:eastAsia="Angsana New" w:hAnsi="Prompt" w:cs="Prompt" w:hint="cs"/>
          <w:b/>
          <w:color w:val="FF0000"/>
          <w:cs/>
        </w:rPr>
        <w:t xml:space="preserve"> </w:t>
      </w:r>
    </w:p>
    <w:p w14:paraId="79DA2850" w14:textId="7946CC4A" w:rsidR="00754E70" w:rsidRPr="00EC5D1D" w:rsidRDefault="00421B24" w:rsidP="00EC5D1D">
      <w:pPr>
        <w:spacing w:line="240" w:lineRule="auto"/>
        <w:jc w:val="both"/>
        <w:rPr>
          <w:rFonts w:ascii="Prompt" w:eastAsia="DilleniaUPC" w:hAnsi="Prompt" w:cs="Prompt"/>
        </w:rPr>
      </w:pPr>
      <w:r>
        <w:rPr>
          <w:rFonts w:ascii="Prompt" w:eastAsia="Angsana New" w:hAnsi="Prompt" w:cs="Prompt" w:hint="cs"/>
          <w:b/>
          <w:color w:val="FF0000"/>
          <w:cs/>
        </w:rPr>
        <w:t xml:space="preserve">         </w:t>
      </w:r>
      <w:r w:rsidRPr="00EC5D1D">
        <w:rPr>
          <w:rFonts w:ascii="Prompt" w:eastAsia="Angsana New" w:hAnsi="Prompt" w:cs="Prompt"/>
        </w:rPr>
        <w:t xml:space="preserve">ใช้เวลาเดินทาง 4 ชั่วโมง 40 นาที </w:t>
      </w:r>
      <w:r w:rsidRPr="00EC5D1D">
        <w:rPr>
          <w:rFonts w:ascii="Prompt" w:eastAsia="Angsana New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79DA2851" w14:textId="77777777" w:rsidR="00754E70" w:rsidRPr="00EC5D1D" w:rsidRDefault="00000000">
      <w:pPr>
        <w:shd w:val="clear" w:color="auto" w:fill="FFFF00"/>
        <w:spacing w:line="240" w:lineRule="auto"/>
        <w:jc w:val="both"/>
        <w:rPr>
          <w:rFonts w:ascii="Prompt" w:eastAsia="DilleniaUPC" w:hAnsi="Prompt" w:cs="Prompt"/>
          <w:color w:val="FF0000"/>
          <w:sz w:val="20"/>
          <w:szCs w:val="20"/>
          <w:highlight w:val="white"/>
        </w:rPr>
      </w:pPr>
      <w:r w:rsidRPr="00EC5D1D">
        <w:rPr>
          <w:rFonts w:ascii="Prompt" w:eastAsia="DilleniaUPC" w:hAnsi="Prompt" w:cs="Prompt"/>
          <w:color w:val="FF0000"/>
          <w:sz w:val="20"/>
          <w:szCs w:val="20"/>
          <w:highlight w:val="yellow"/>
        </w:rPr>
        <w:t>หมายเหตุ : เคาน์เตอร์เช็คอินจะปิดบริการก่อนเวลาเครื่องออก 60 นาที และผู้โดยสารพร้อม ณ ประตูขึ้นเครื่องก่อนเวลาเครื่องออก 30 นาที</w:t>
      </w:r>
    </w:p>
    <w:p w14:paraId="10F256BC" w14:textId="7F3EBAC2" w:rsidR="007E2804" w:rsidRDefault="00000000" w:rsidP="005E1305">
      <w:pPr>
        <w:spacing w:line="240" w:lineRule="auto"/>
        <w:ind w:left="-142"/>
        <w:rPr>
          <w:rFonts w:ascii="Prompt" w:eastAsia="DilleniaUPC" w:hAnsi="Prompt" w:cs="Prompt"/>
        </w:rPr>
      </w:pPr>
      <w:r w:rsidRPr="00EC5D1D">
        <w:rPr>
          <w:rFonts w:ascii="Prompt" w:eastAsia="DilleniaUPC" w:hAnsi="Prompt" w:cs="Prompt"/>
          <w:b/>
          <w:color w:val="0000CC"/>
        </w:rPr>
        <w:t>01.00 น.</w:t>
      </w:r>
      <w:r w:rsidR="007E2804">
        <w:rPr>
          <w:rFonts w:ascii="Prompt" w:eastAsia="DilleniaUPC" w:hAnsi="Prompt" w:cs="Prompt" w:hint="cs"/>
          <w:b/>
          <w:color w:val="0000CC"/>
          <w:cs/>
        </w:rPr>
        <w:t xml:space="preserve"> </w:t>
      </w:r>
      <w:r w:rsidRPr="00EC5D1D">
        <w:rPr>
          <w:rFonts w:ascii="Prompt" w:eastAsia="DilleniaUPC" w:hAnsi="Prompt" w:cs="Prompt"/>
        </w:rPr>
        <w:t>เดินทางถึงสนามบิน</w:t>
      </w:r>
      <w:r w:rsidRPr="00EC5D1D">
        <w:rPr>
          <w:rFonts w:ascii="Prompt" w:eastAsia="DilleniaUPC" w:hAnsi="Prompt" w:cs="Prompt"/>
          <w:b/>
          <w:color w:val="FF0000"/>
        </w:rPr>
        <w:t xml:space="preserve"> </w:t>
      </w:r>
      <w:r w:rsidRPr="00EC5D1D">
        <w:rPr>
          <w:rFonts w:ascii="Prompt" w:eastAsia="DilleniaUPC" w:hAnsi="Prompt" w:cs="Prompt"/>
          <w:b/>
          <w:color w:val="FF0000"/>
          <w:highlight w:val="white"/>
        </w:rPr>
        <w:t>ท่าอากาศยานนานาชาติปักกิ่งต้าชิง</w:t>
      </w:r>
      <w:r w:rsidRPr="00EC5D1D">
        <w:rPr>
          <w:rFonts w:ascii="Prompt" w:eastAsia="DilleniaUPC" w:hAnsi="Prompt" w:cs="Prompt"/>
          <w:b/>
          <w:color w:val="FF0000"/>
        </w:rPr>
        <w:t xml:space="preserve"> </w:t>
      </w:r>
      <w:r w:rsidRPr="00EC5D1D">
        <w:rPr>
          <w:rFonts w:ascii="Prompt" w:eastAsia="DilleniaUPC" w:hAnsi="Prompt" w:cs="Prompt"/>
          <w:b/>
        </w:rPr>
        <w:t>(เวลาท้องถิ่นเร็วกว่าไทย 1 ชั่วโมง</w:t>
      </w:r>
      <w:r w:rsidR="009775B6" w:rsidRPr="009775B6">
        <w:rPr>
          <w:rFonts w:ascii="Prompt" w:eastAsia="DilleniaUPC" w:hAnsi="Prompt" w:cs="Prompt" w:hint="cs"/>
          <w:bCs/>
          <w:cs/>
          <w:lang w:val="en-US"/>
        </w:rPr>
        <w:t>)</w:t>
      </w:r>
      <w:r w:rsidRPr="00EC5D1D">
        <w:rPr>
          <w:rFonts w:ascii="Prompt" w:eastAsia="DilleniaUPC" w:hAnsi="Prompt" w:cs="Prompt"/>
          <w:b/>
        </w:rPr>
        <w:t xml:space="preserve"> </w:t>
      </w:r>
      <w:r w:rsidR="007E2804">
        <w:rPr>
          <w:rFonts w:ascii="Prompt" w:eastAsia="DilleniaUPC" w:hAnsi="Prompt" w:cs="Prompt"/>
          <w:b/>
          <w:cs/>
        </w:rPr>
        <w:br/>
      </w:r>
      <w:r w:rsidR="007E2804">
        <w:rPr>
          <w:rFonts w:ascii="Prompt" w:eastAsia="DilleniaUPC" w:hAnsi="Prompt" w:cs="Prompt" w:hint="cs"/>
          <w:cs/>
        </w:rPr>
        <w:t xml:space="preserve">         </w:t>
      </w:r>
      <w:r w:rsidR="005E1305">
        <w:rPr>
          <w:rFonts w:ascii="Prompt" w:eastAsia="DilleniaUPC" w:hAnsi="Prompt" w:cs="Prompt"/>
          <w:cs/>
        </w:rPr>
        <w:tab/>
      </w:r>
      <w:r w:rsidRPr="00EC5D1D">
        <w:rPr>
          <w:rFonts w:ascii="Prompt" w:eastAsia="DilleniaUPC" w:hAnsi="Prompt" w:cs="Prompt"/>
        </w:rPr>
        <w:t xml:space="preserve">กรุณาปรับนาฬิกาเป็นเวลาท้องถิ่น เพื่อสะดวกในการนัดหมาย) หลังผ่านพิธีการตรวจคนเข้าเมือง  </w:t>
      </w:r>
      <w:r w:rsidR="007E2804">
        <w:rPr>
          <w:rFonts w:ascii="Prompt" w:eastAsia="DilleniaUPC" w:hAnsi="Prompt" w:cs="Prompt" w:hint="cs"/>
          <w:cs/>
        </w:rPr>
        <w:t xml:space="preserve">         </w:t>
      </w:r>
    </w:p>
    <w:p w14:paraId="79DA2853" w14:textId="071277CE" w:rsidR="00754E70" w:rsidRPr="007E2804" w:rsidRDefault="007E2804" w:rsidP="007E2804">
      <w:pPr>
        <w:spacing w:line="240" w:lineRule="auto"/>
        <w:rPr>
          <w:rFonts w:ascii="Prompt" w:eastAsia="DilleniaUPC" w:hAnsi="Prompt" w:cs="Prompt"/>
          <w:b/>
        </w:rPr>
      </w:pPr>
      <w:r>
        <w:rPr>
          <w:rFonts w:ascii="Prompt" w:eastAsia="DilleniaUPC" w:hAnsi="Prompt" w:cs="Prompt" w:hint="cs"/>
          <w:cs/>
        </w:rPr>
        <w:t xml:space="preserve">      </w:t>
      </w:r>
      <w:r w:rsidR="005E1305">
        <w:rPr>
          <w:rFonts w:ascii="Prompt" w:eastAsia="DilleniaUPC" w:hAnsi="Prompt" w:cs="Prompt"/>
          <w:cs/>
        </w:rPr>
        <w:tab/>
      </w:r>
      <w:r w:rsidRPr="00EC5D1D">
        <w:rPr>
          <w:rFonts w:ascii="Prompt" w:eastAsia="DilleniaUPC" w:hAnsi="Prompt" w:cs="Prompt"/>
        </w:rPr>
        <w:t>จากนั้นนำท่านเข้าสู่โรงแรมที่พักให้ท่านได้พักผ่อนตามอัธยาศัย</w:t>
      </w:r>
    </w:p>
    <w:p w14:paraId="79DA2855" w14:textId="4BB06315" w:rsidR="00754E70" w:rsidRPr="006E50B0" w:rsidRDefault="005D5E99" w:rsidP="006E50B0">
      <w:pPr>
        <w:spacing w:line="240" w:lineRule="auto"/>
        <w:ind w:left="-142"/>
        <w:rPr>
          <w:rFonts w:ascii="Prompt" w:eastAsia="Angsana New" w:hAnsi="Prompt" w:cs="Prompt"/>
          <w:b/>
          <w:color w:val="0000C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AB51EBA" wp14:editId="1B765C6A">
                <wp:simplePos x="0" y="0"/>
                <wp:positionH relativeFrom="page">
                  <wp:align>left</wp:align>
                </wp:positionH>
                <wp:positionV relativeFrom="paragraph">
                  <wp:posOffset>275590</wp:posOffset>
                </wp:positionV>
                <wp:extent cx="7429500" cy="628650"/>
                <wp:effectExtent l="57150" t="19050" r="76200" b="95250"/>
                <wp:wrapNone/>
                <wp:docPr id="5861175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6286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BC0903" w14:textId="3C3A2E0D" w:rsidR="00421B24" w:rsidRPr="00463A34" w:rsidRDefault="00421B24" w:rsidP="00421B24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</w:t>
                            </w:r>
                            <w:r w:rsidR="00463A34" w:rsidRPr="00463A3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ที่สอง</w:t>
                            </w: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   </w:t>
                            </w:r>
                            <w:r w:rsidR="00463A3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จัตุรัสเทียนอันเหมิน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  <w:lang w:bidi="th"/>
                              </w:rPr>
                              <w:t>–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พระราชวังกู้กง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  <w:lang w:bidi="th"/>
                              </w:rPr>
                              <w:t>–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ศูนย์ผลิตภัณฑ์ไข่มุก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-หอฟ้าเทียนถาน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  <w:lang w:bidi="th"/>
                              </w:rPr>
                              <w:t>–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หวังฝูจิ่ง</w:t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91558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-</w:t>
                            </w:r>
                            <w:r w:rsidR="00463A34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463A34" w:rsidRPr="00463A34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ร้านPOP MART-เมืองโบราณใต้ดิน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51EBA" id="_x0000_s1027" type="#_x0000_t202" style="position:absolute;left:0;text-align:left;margin-left:0;margin-top:21.7pt;width:585pt;height:49.5pt;z-index:2516766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" fillcolor="#c0504d [3205]" strokecolor="#bc4542 [3045]">
                <v:fill color2="#dfa7a6 [1621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2FBC0903" w14:textId="3C3A2E0D" w:rsidR="00421B24" w:rsidRPr="00463A34" w:rsidRDefault="00421B24" w:rsidP="00421B24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</w:t>
                      </w:r>
                      <w:r w:rsidR="00463A34" w:rsidRPr="00463A3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ที่สอง</w:t>
                      </w: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   </w:t>
                      </w:r>
                      <w:r w:rsidR="00463A3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จัตุรัสเทียนอันเหมิน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  <w:lang w:bidi="th"/>
                        </w:rPr>
                        <w:t>–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พระราชวังกู้กง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  <w:lang w:bidi="th"/>
                        </w:rPr>
                        <w:t>–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ศูนย์ผลิตภัณฑ์ไข่มุก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-หอฟ้าเทียนถาน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  <w:lang w:bidi="th"/>
                        </w:rPr>
                        <w:t>–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หวังฝูจิ่ง</w:t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br/>
                      </w:r>
                      <w:r w:rsid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91558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-</w:t>
                      </w:r>
                      <w:r w:rsidR="00463A34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463A34" w:rsidRPr="00463A34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ร้านPOP MART-เมืองโบราณใต้ดิน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C5D1D">
        <w:rPr>
          <w:rFonts w:ascii="Prompt" w:eastAsia="DilleniaUPC" w:hAnsi="Prompt" w:cs="Prompt"/>
          <w:b/>
          <w:color w:val="0000CC"/>
        </w:rPr>
        <w:t>ที่พัก</w:t>
      </w:r>
      <w:r w:rsidR="007E2804">
        <w:rPr>
          <w:rFonts w:ascii="Prompt" w:eastAsia="DilleniaUPC" w:hAnsi="Prompt" w:cs="Prompt"/>
          <w:cs/>
        </w:rPr>
        <w:tab/>
      </w:r>
      <w:r w:rsidRPr="00EC5D1D">
        <w:rPr>
          <w:rFonts w:ascii="Prompt" w:eastAsia="DilleniaUPC" w:hAnsi="Prompt" w:cs="Prompt"/>
          <w:b/>
          <w:color w:val="0000FF"/>
        </w:rPr>
        <w:t>HOLIDAY INN EXPRESS HOTEL ระดับ</w:t>
      </w:r>
      <w:r w:rsidRPr="00EC5D1D">
        <w:rPr>
          <w:rFonts w:ascii="Prompt" w:eastAsia="DilleniaUPC" w:hAnsi="Prompt" w:cs="Prompt"/>
          <w:color w:val="0000FF"/>
        </w:rPr>
        <w:t xml:space="preserve"> </w:t>
      </w:r>
      <w:r w:rsidRPr="00EC5D1D">
        <w:rPr>
          <w:rFonts w:ascii="Prompt" w:eastAsia="DilleniaUPC" w:hAnsi="Prompt" w:cs="Prompt"/>
          <w:b/>
          <w:color w:val="0000FF"/>
        </w:rPr>
        <w:t>4* หรือเทียบเท่า</w:t>
      </w:r>
      <w:r>
        <w:rPr>
          <w:rFonts w:ascii="Prompt" w:eastAsia="Angsana New" w:hAnsi="Prompt" w:cs="Prompt"/>
          <w:b/>
          <w:color w:val="0000CC"/>
          <w:cs/>
        </w:rPr>
        <w:br/>
      </w:r>
    </w:p>
    <w:p w14:paraId="0CBC5B70" w14:textId="598B9557" w:rsidR="00421B24" w:rsidRDefault="00421B24" w:rsidP="00DB68A5">
      <w:pPr>
        <w:tabs>
          <w:tab w:val="left" w:pos="7365"/>
        </w:tabs>
        <w:rPr>
          <w:rFonts w:cs="Angsana New"/>
          <w:lang w:bidi="th"/>
        </w:rPr>
      </w:pPr>
    </w:p>
    <w:p w14:paraId="7D4936F2" w14:textId="66099822" w:rsidR="00421B24" w:rsidRDefault="00421B24" w:rsidP="00DB68A5">
      <w:pPr>
        <w:tabs>
          <w:tab w:val="left" w:pos="7365"/>
        </w:tabs>
        <w:rPr>
          <w:rFonts w:cs="Angsana New"/>
          <w:lang w:bidi="th"/>
        </w:rPr>
      </w:pPr>
    </w:p>
    <w:p w14:paraId="7EF8A6C8" w14:textId="55F3359F" w:rsidR="00421B24" w:rsidRDefault="00421B24" w:rsidP="00DB68A5">
      <w:pPr>
        <w:tabs>
          <w:tab w:val="left" w:pos="7365"/>
        </w:tabs>
        <w:rPr>
          <w:rFonts w:cs="Angsana New"/>
          <w:lang w:bidi="th"/>
        </w:rPr>
      </w:pPr>
    </w:p>
    <w:p w14:paraId="79DA2859" w14:textId="5C95E71F" w:rsidR="00754E70" w:rsidRPr="00463A34" w:rsidRDefault="00000000" w:rsidP="007E2804">
      <w:pPr>
        <w:spacing w:line="227" w:lineRule="auto"/>
        <w:jc w:val="both"/>
        <w:rPr>
          <w:rFonts w:ascii="Prompt" w:eastAsia="DilleniaUPC" w:hAnsi="Prompt" w:cs="Prompt"/>
        </w:rPr>
      </w:pPr>
      <w:r w:rsidRPr="00463A34">
        <w:rPr>
          <w:rFonts w:ascii="Prompt" w:eastAsia="DilleniaUPC" w:hAnsi="Prompt" w:cs="Prompt"/>
          <w:b/>
          <w:color w:val="0000FF"/>
        </w:rPr>
        <w:t>เช้า</w:t>
      </w:r>
      <w:r w:rsidR="00E46FBD">
        <w:rPr>
          <w:rFonts w:ascii="Prompt" w:eastAsia="DilleniaUPC" w:hAnsi="Prompt" w:cs="Prompt" w:hint="cs"/>
          <w:b/>
          <w:color w:val="FF0000"/>
          <w:cs/>
        </w:rPr>
        <w:t xml:space="preserve">  </w:t>
      </w:r>
      <w:r w:rsidR="00E46FBD">
        <w:rPr>
          <w:rFonts w:ascii="Prompt" w:eastAsia="DilleniaUPC" w:hAnsi="Prompt" w:cs="Prompt"/>
          <w:b/>
          <w:color w:val="FF0000"/>
          <w:cs/>
        </w:rPr>
        <w:tab/>
      </w:r>
      <w:r w:rsidRPr="00463A34">
        <w:rPr>
          <w:rFonts w:ascii="Prompt" w:eastAsia="DilleniaUPC" w:hAnsi="Prompt" w:cs="Prompt"/>
          <w:b/>
          <w:color w:val="0000FF"/>
        </w:rPr>
        <w:t>บริการอาหารเช้า ณ ห้องอาหารของโรงแรม</w:t>
      </w:r>
    </w:p>
    <w:p w14:paraId="2AD1CF19" w14:textId="656A61EC" w:rsidR="001F6C98" w:rsidRDefault="00000000" w:rsidP="00791558">
      <w:pPr>
        <w:spacing w:line="240" w:lineRule="auto"/>
        <w:ind w:left="-142" w:firstLine="862"/>
        <w:jc w:val="thaiDistribute"/>
        <w:rPr>
          <w:rFonts w:ascii="Prompt" w:eastAsia="DilleniaUPC" w:hAnsi="Prompt" w:cs="Prompt"/>
        </w:rPr>
      </w:pPr>
      <w:r w:rsidRPr="00463A34">
        <w:rPr>
          <w:rFonts w:ascii="Prompt" w:eastAsia="DilleniaUPC" w:hAnsi="Prompt" w:cs="Prompt"/>
        </w:rPr>
        <w:t>นำท่านเดินทางเข้าสู่ตัวเมืองปักกิ่ง</w:t>
      </w:r>
      <w:r w:rsidR="00086B03">
        <w:rPr>
          <w:rFonts w:ascii="Prompt" w:eastAsia="DilleniaUPC" w:hAnsi="Prompt" w:cs="Prompt" w:hint="cs"/>
          <w:cs/>
        </w:rPr>
        <w:t xml:space="preserve"> </w:t>
      </w:r>
      <w:r w:rsidRPr="00463A34">
        <w:rPr>
          <w:rFonts w:ascii="Prompt" w:eastAsia="DilleniaUPC" w:hAnsi="Prompt" w:cs="Prompt"/>
        </w:rPr>
        <w:t>มหานครแห่งนี้มีฐานะเป็นเมืองหลวงของสาธารณรัฐประชาชนจีน นครปักกิ่งเป็นศูนย์การเมืองวัฒนธรรม การศึกษา ปักกิ่งเป็นเขตการปกครองพิเศษแบบมหานคร 1 ใน 4 แห่งของจีน ซึ่งมีฐานะเทียบเท่ากับมณฑล</w:t>
      </w:r>
      <w:r w:rsidR="00086B03">
        <w:rPr>
          <w:rFonts w:ascii="Prompt" w:eastAsia="DilleniaUPC" w:hAnsi="Prompt" w:cs="Prompt" w:hint="cs"/>
          <w:cs/>
        </w:rPr>
        <w:t xml:space="preserve"> </w:t>
      </w:r>
      <w:r w:rsidRPr="00463A34">
        <w:rPr>
          <w:rFonts w:ascii="Prompt" w:eastAsia="DilleniaUPC" w:hAnsi="Prompt" w:cs="Prompt"/>
        </w:rPr>
        <w:t>หลังจากปักกิ่งได้รับการจัดตั้งเป็นเมืองหลวงของสาธารณรัฐประชาชนจีนในปี 1949 โดยเฉพาะหลังจากสมัย 80 ศตวรรษที่ 20 เมืองปักกิ่งได้พัฒนาอย่างรวดเร็วมีการเปลี่ยนแปลงเกิดขึ้นทุกนาที</w:t>
      </w:r>
      <w:r w:rsidR="00086B03">
        <w:rPr>
          <w:rFonts w:ascii="Prompt" w:eastAsia="DilleniaUPC" w:hAnsi="Prompt" w:cs="Prompt" w:hint="cs"/>
          <w:cs/>
        </w:rPr>
        <w:t xml:space="preserve"> </w:t>
      </w:r>
      <w:r w:rsidRPr="00463A34">
        <w:rPr>
          <w:rFonts w:ascii="Prompt" w:eastAsia="DilleniaUPC" w:hAnsi="Prompt" w:cs="Prompt"/>
        </w:rPr>
        <w:t>ปัจจุบันนี้ปักกิ่งมีถนนที่สลับตึกสูงๆ</w:t>
      </w:r>
      <w:r w:rsidR="00086B03">
        <w:rPr>
          <w:rFonts w:ascii="Prompt" w:eastAsia="DilleniaUPC" w:hAnsi="Prompt" w:cs="Prompt" w:hint="cs"/>
          <w:cs/>
        </w:rPr>
        <w:t xml:space="preserve"> </w:t>
      </w:r>
      <w:r w:rsidRPr="00463A34">
        <w:rPr>
          <w:rFonts w:ascii="Prompt" w:eastAsia="DilleniaUPC" w:hAnsi="Prompt" w:cs="Prompt"/>
        </w:rPr>
        <w:t xml:space="preserve">โดยไม่เพียงแต่รักษาสภาพเมืองโบราณแต่ยังแสดงถึงสภาพเมืองที่ทันสมัย </w:t>
      </w:r>
    </w:p>
    <w:p w14:paraId="30079CBC" w14:textId="1C731E82" w:rsidR="001F6C98" w:rsidRDefault="001F6C98" w:rsidP="00317993">
      <w:pPr>
        <w:spacing w:line="240" w:lineRule="auto"/>
        <w:ind w:left="-142"/>
        <w:jc w:val="thaiDistribute"/>
        <w:rPr>
          <w:rFonts w:ascii="Prompt" w:eastAsia="DilleniaUPC" w:hAnsi="Prompt" w:cs="Prompt"/>
        </w:rPr>
      </w:pPr>
      <w:r>
        <w:rPr>
          <w:noProof/>
        </w:rPr>
        <w:drawing>
          <wp:anchor distT="0" distB="0" distL="0" distR="0" simplePos="0" relativeHeight="251659264" behindDoc="0" locked="0" layoutInCell="1" hidden="0" allowOverlap="1" wp14:anchorId="79DA2919" wp14:editId="076615E8">
            <wp:simplePos x="0" y="0"/>
            <wp:positionH relativeFrom="page">
              <wp:align>left</wp:align>
            </wp:positionH>
            <wp:positionV relativeFrom="paragraph">
              <wp:posOffset>301625</wp:posOffset>
            </wp:positionV>
            <wp:extent cx="7553325" cy="2952750"/>
            <wp:effectExtent l="0" t="0" r="9525" b="0"/>
            <wp:wrapSquare wrapText="bothSides"/>
            <wp:docPr id="3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 rotWithShape="1">
                    <a:blip r:embed="rId12"/>
                    <a:srcRect t="16216"/>
                    <a:stretch/>
                  </pic:blipFill>
                  <pic:spPr bwMode="auto">
                    <a:xfrm>
                      <a:off x="0" y="0"/>
                      <a:ext cx="7553325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E2F04D" w14:textId="694579DA" w:rsidR="001F6C98" w:rsidRDefault="001F6C98" w:rsidP="00317993">
      <w:pPr>
        <w:spacing w:line="240" w:lineRule="auto"/>
        <w:ind w:left="-142"/>
        <w:jc w:val="thaiDistribute"/>
        <w:rPr>
          <w:rFonts w:ascii="Prompt" w:eastAsia="DilleniaUPC" w:hAnsi="Prompt" w:cs="Prompt"/>
        </w:rPr>
      </w:pPr>
    </w:p>
    <w:p w14:paraId="5B955712" w14:textId="2DFC6B21" w:rsidR="001F6C98" w:rsidRDefault="001F6C98" w:rsidP="00317993">
      <w:pPr>
        <w:spacing w:line="240" w:lineRule="auto"/>
        <w:ind w:left="-142"/>
        <w:jc w:val="thaiDistribute"/>
        <w:rPr>
          <w:rFonts w:ascii="Prompt" w:eastAsia="DilleniaUPC" w:hAnsi="Prompt" w:cs="Prompt"/>
        </w:rPr>
      </w:pPr>
    </w:p>
    <w:p w14:paraId="771A9461" w14:textId="53F89CED" w:rsidR="005840B3" w:rsidRPr="001C534D" w:rsidRDefault="00505C94" w:rsidP="009775B6">
      <w:pPr>
        <w:spacing w:line="240" w:lineRule="auto"/>
        <w:ind w:left="-142"/>
        <w:jc w:val="thaiDistribute"/>
        <w:rPr>
          <w:rFonts w:ascii="Prompt" w:eastAsia="DilleniaUPC" w:hAnsi="Prompt" w:cs="Prompt"/>
          <w:spacing w:val="-10"/>
          <w:kern w:val="22"/>
        </w:rPr>
      </w:pPr>
      <w:r>
        <w:rPr>
          <w:rFonts w:ascii="Prompt" w:eastAsia="DilleniaUPC" w:hAnsi="Prompt" w:cs="Prompt"/>
          <w:spacing w:val="-20"/>
          <w:kern w:val="22"/>
          <w:cs/>
        </w:rPr>
        <w:lastRenderedPageBreak/>
        <w:br/>
      </w:r>
      <w:r>
        <w:rPr>
          <w:rFonts w:ascii="Prompt" w:eastAsia="DilleniaUPC" w:hAnsi="Prompt" w:cs="Prompt" w:hint="cs"/>
          <w:spacing w:val="-20"/>
          <w:kern w:val="22"/>
          <w:cs/>
        </w:rPr>
        <w:t xml:space="preserve">      </w:t>
      </w:r>
      <w:r>
        <w:rPr>
          <w:rFonts w:ascii="Prompt" w:eastAsia="DilleniaUPC" w:hAnsi="Prompt" w:cs="Prompt"/>
          <w:spacing w:val="-20"/>
          <w:kern w:val="22"/>
          <w:cs/>
        </w:rPr>
        <w:tab/>
      </w:r>
      <w:r w:rsidR="001C534D" w:rsidRPr="00505C94">
        <w:rPr>
          <w:rFonts w:ascii="Prompt" w:eastAsia="DilleniaUPC" w:hAnsi="Prompt" w:cs="Prompt"/>
          <w:spacing w:val="-20"/>
          <w:kern w:val="22"/>
        </w:rPr>
        <w:t>นำท่านเดินทางไปยัง</w:t>
      </w:r>
      <w:r w:rsidR="001367F0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b/>
          <w:color w:val="FF0000"/>
          <w:spacing w:val="-20"/>
          <w:kern w:val="22"/>
        </w:rPr>
        <w:t>จัตุรัสเทียนอันเหมิน</w:t>
      </w:r>
      <w:r w:rsidR="001367F0" w:rsidRPr="00505C94">
        <w:rPr>
          <w:rFonts w:ascii="Prompt" w:eastAsia="DilleniaUPC" w:hAnsi="Prompt" w:cs="Prompt" w:hint="cs"/>
          <w:b/>
          <w:color w:val="FF0000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20"/>
          <w:kern w:val="22"/>
        </w:rPr>
        <w:t>เทียนอันเหมินเป็นจัตุรัสที่มีขนาดใหญ่ที่สุดในโลก</w:t>
      </w:r>
      <w:r w:rsidR="00086B03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8"/>
          <w:kern w:val="22"/>
        </w:rPr>
        <w:t xml:space="preserve">จัตุรัสเทียนอันเหมินตั้งอยู่ใจกลางกรุงปักกิ่งความยาวตั้งแต่ทิศเหนือจรดทิศใต้ 880 เมตร ทิศตะวันออกจรดทิศตะวันตก </w:t>
      </w:r>
      <w:r w:rsidR="001C534D">
        <w:rPr>
          <w:rFonts w:ascii="Prompt" w:eastAsia="DilleniaUPC" w:hAnsi="Prompt" w:cs="Prompt"/>
          <w:spacing w:val="-8"/>
          <w:kern w:val="22"/>
          <w:cs/>
        </w:rPr>
        <w:br/>
      </w:r>
      <w:r w:rsidR="001C534D" w:rsidRPr="00505C94">
        <w:rPr>
          <w:rFonts w:ascii="Prompt" w:eastAsia="DilleniaUPC" w:hAnsi="Prompt" w:cs="Prompt"/>
          <w:spacing w:val="-8"/>
          <w:kern w:val="22"/>
        </w:rPr>
        <w:t>500 เมตร</w:t>
      </w:r>
      <w:r w:rsidR="001C534D" w:rsidRPr="00505C94">
        <w:rPr>
          <w:rFonts w:ascii="Prompt" w:eastAsia="DilleniaUPC" w:hAnsi="Prompt" w:cs="Prompt"/>
          <w:spacing w:val="-20"/>
          <w:kern w:val="22"/>
        </w:rPr>
        <w:t xml:space="preserve"> พื้นที่ทั้งสิ้น 440,000 ตารางเมตร สามารถจุประชากรได้ถึง 1,000,000 คน</w:t>
      </w:r>
      <w:r w:rsidR="001367F0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20"/>
          <w:kern w:val="22"/>
        </w:rPr>
        <w:t>ปัจจุบันจัตุรัสเทียนอันเหมิน</w:t>
      </w:r>
      <w:r w:rsidR="001367F0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20"/>
          <w:kern w:val="22"/>
        </w:rPr>
        <w:t>นับเป็นจัตุรัสใจกลางเมืองที่ใหญ่ที่สุดในโลก ล้อมรอบด้วยสถาปัตยกรรมที่มีความสำคัญ</w:t>
      </w:r>
      <w:r w:rsidR="001367F0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20"/>
          <w:kern w:val="22"/>
        </w:rPr>
        <w:t>ได้แก่</w:t>
      </w:r>
      <w:r w:rsidR="001367F0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20"/>
          <w:kern w:val="22"/>
        </w:rPr>
        <w:t>หอประตูเทียนอันเหมิน</w:t>
      </w:r>
      <w:r w:rsidR="001367F0" w:rsidRPr="00505C94">
        <w:rPr>
          <w:rFonts w:ascii="Prompt" w:eastAsia="DilleniaUPC" w:hAnsi="Prompt" w:cs="Prompt" w:hint="cs"/>
          <w:spacing w:val="-2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10"/>
          <w:kern w:val="22"/>
        </w:rPr>
        <w:t>ที่ตั้งอยู่ทางทิศเหนือสุดของจัตุรัส</w:t>
      </w:r>
      <w:r w:rsidR="00F5271F" w:rsidRPr="00505C94">
        <w:rPr>
          <w:rFonts w:ascii="Prompt" w:eastAsia="DilleniaUPC" w:hAnsi="Prompt" w:cs="Prompt" w:hint="cs"/>
          <w:spacing w:val="-1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10"/>
          <w:kern w:val="22"/>
        </w:rPr>
        <w:t>ธงแดงดาว 5 ดวง</w:t>
      </w:r>
      <w:r w:rsidRPr="00505C94">
        <w:rPr>
          <w:rFonts w:ascii="Prompt" w:eastAsia="DilleniaUPC" w:hAnsi="Prompt" w:cs="Prompt" w:hint="cs"/>
          <w:spacing w:val="-10"/>
          <w:kern w:val="22"/>
          <w:cs/>
        </w:rPr>
        <w:t xml:space="preserve"> </w:t>
      </w:r>
      <w:r w:rsidR="001C534D" w:rsidRPr="00505C94">
        <w:rPr>
          <w:rFonts w:ascii="Prompt" w:eastAsia="DilleniaUPC" w:hAnsi="Prompt" w:cs="Prompt"/>
          <w:spacing w:val="-10"/>
          <w:kern w:val="22"/>
        </w:rPr>
        <w:t>ผืนใหญ่โบกสะบัดอยู่เหนือเสาธงกลางจัตุรัส อนุสาวรีย์วีรชน</w:t>
      </w:r>
      <w:r w:rsidR="001C534D">
        <w:rPr>
          <w:rFonts w:ascii="Prompt" w:eastAsia="DilleniaUPC" w:hAnsi="Prompt" w:cs="Prompt"/>
          <w:spacing w:val="-10"/>
          <w:kern w:val="22"/>
          <w:cs/>
        </w:rPr>
        <w:br/>
      </w:r>
      <w:r w:rsidR="001C534D" w:rsidRPr="00505C94">
        <w:rPr>
          <w:rFonts w:ascii="Prompt" w:eastAsia="DilleniaUPC" w:hAnsi="Prompt" w:cs="Prompt"/>
          <w:spacing w:val="-10"/>
          <w:kern w:val="22"/>
        </w:rPr>
        <w:t>ใจกลางจัตุรัส มหาศาลาประชาคมด้านทิศตะวันตกของจัตุรัสตลอดจนพิพิธภัณฑ์การปฏิวัติแห่งชาติและพิพิธภัณฑ์</w:t>
      </w:r>
      <w:r w:rsidR="001C534D">
        <w:rPr>
          <w:rFonts w:ascii="Prompt" w:eastAsia="DilleniaUPC" w:hAnsi="Prompt" w:cs="Prompt"/>
          <w:spacing w:val="-10"/>
          <w:kern w:val="22"/>
          <w:cs/>
        </w:rPr>
        <w:br/>
      </w:r>
      <w:r w:rsidR="001C534D" w:rsidRPr="00505C94">
        <w:rPr>
          <w:rFonts w:ascii="Prompt" w:eastAsia="DilleniaUPC" w:hAnsi="Prompt" w:cs="Prompt"/>
          <w:spacing w:val="-10"/>
          <w:kern w:val="22"/>
        </w:rPr>
        <w:t>ประวัติศาสตร์ชาติจีนทางฝั่งตะวันออก นอกจากนี้ทางด้านทิศใต้ยังมีหอรำลึกท่านประธานเหมาและหอประตู</w:t>
      </w:r>
      <w:r w:rsidR="001C534D">
        <w:rPr>
          <w:rFonts w:ascii="Prompt" w:eastAsia="DilleniaUPC" w:hAnsi="Prompt" w:cs="Prompt"/>
          <w:spacing w:val="-10"/>
          <w:kern w:val="22"/>
          <w:cs/>
        </w:rPr>
        <w:br/>
      </w:r>
      <w:r w:rsidR="001C534D" w:rsidRPr="001C534D">
        <w:rPr>
          <w:rFonts w:ascii="Prompt" w:eastAsia="DilleniaUPC" w:hAnsi="Prompt" w:cs="Prompt"/>
          <w:kern w:val="22"/>
        </w:rPr>
        <w:t>เจิ้งหยางเหมินหรือเฉียนเหมิน</w:t>
      </w:r>
      <w:r w:rsidR="001C534D" w:rsidRPr="00505C94">
        <w:rPr>
          <w:rFonts w:ascii="Prompt" w:eastAsia="DilleniaUPC" w:hAnsi="Prompt" w:cs="Prompt"/>
          <w:spacing w:val="-20"/>
          <w:kern w:val="22"/>
        </w:rPr>
        <w:t xml:space="preserve"> </w:t>
      </w:r>
    </w:p>
    <w:p w14:paraId="79DA285C" w14:textId="17BA6ED3" w:rsidR="00754E70" w:rsidRPr="00505C94" w:rsidRDefault="00505C94" w:rsidP="00087BF1">
      <w:pPr>
        <w:spacing w:line="240" w:lineRule="auto"/>
        <w:ind w:left="-142" w:firstLine="862"/>
        <w:jc w:val="thaiDistribute"/>
        <w:rPr>
          <w:rFonts w:ascii="Prompt" w:eastAsia="DilleniaUPC" w:hAnsi="Prompt" w:cs="Prompt"/>
          <w:spacing w:val="-8"/>
          <w:kern w:val="24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79DA291B" wp14:editId="35C5D8FD">
            <wp:simplePos x="0" y="0"/>
            <wp:positionH relativeFrom="margin">
              <wp:posOffset>-428625</wp:posOffset>
            </wp:positionH>
            <wp:positionV relativeFrom="paragraph">
              <wp:posOffset>1445895</wp:posOffset>
            </wp:positionV>
            <wp:extent cx="7505700" cy="3429000"/>
            <wp:effectExtent l="0" t="0" r="0" b="0"/>
            <wp:wrapTopAndBottom distT="114300" distB="114300"/>
            <wp:docPr id="2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05C94">
        <w:rPr>
          <w:rFonts w:ascii="Prompt" w:eastAsia="DilleniaUPC" w:hAnsi="Prompt" w:cs="Prompt"/>
          <w:spacing w:val="-8"/>
          <w:kern w:val="24"/>
        </w:rPr>
        <w:t xml:space="preserve">จากนั้นนำท่านชม </w:t>
      </w:r>
      <w:r w:rsidRPr="00505C94">
        <w:rPr>
          <w:rFonts w:ascii="Prompt" w:eastAsia="DilleniaUPC" w:hAnsi="Prompt" w:cs="Prompt"/>
          <w:b/>
          <w:color w:val="FF0000"/>
          <w:spacing w:val="-8"/>
          <w:kern w:val="24"/>
        </w:rPr>
        <w:t>พระราชวังกู้กง</w:t>
      </w:r>
      <w:r w:rsidRPr="00505C94">
        <w:rPr>
          <w:rFonts w:ascii="Prompt" w:eastAsia="DilleniaUPC" w:hAnsi="Prompt" w:cs="Prompt"/>
          <w:color w:val="FF0000"/>
          <w:spacing w:val="-8"/>
          <w:kern w:val="24"/>
        </w:rPr>
        <w:t xml:space="preserve"> </w:t>
      </w:r>
      <w:r w:rsidRPr="00505C94">
        <w:rPr>
          <w:rFonts w:ascii="Prompt" w:eastAsia="DilleniaUPC" w:hAnsi="Prompt" w:cs="Prompt"/>
          <w:spacing w:val="-8"/>
          <w:kern w:val="24"/>
        </w:rPr>
        <w:t>สร้างขึ้นในสมัยจักรพรรดิหย่งเล่อแห่งราชวงศ์หมิง เป็นทั้งบ้านและชีวิตของจักรพรรดิในราชวงศ์หมิงและชิงรวมทั้งสิ้น 24 พระองค์</w:t>
      </w:r>
      <w:r w:rsidRPr="00505C94">
        <w:rPr>
          <w:rFonts w:ascii="Prompt" w:eastAsia="DilleniaUPC" w:hAnsi="Prompt" w:cs="Prompt"/>
          <w:spacing w:val="-6"/>
          <w:kern w:val="24"/>
        </w:rPr>
        <w:t xml:space="preserve"> พระราชวังเก่าแก่ที่มีประวัติศาสตร์</w:t>
      </w:r>
      <w:r w:rsidR="001C534D">
        <w:rPr>
          <w:rFonts w:ascii="Prompt" w:eastAsia="DilleniaUPC" w:hAnsi="Prompt" w:cs="Prompt"/>
          <w:spacing w:val="-6"/>
          <w:kern w:val="24"/>
          <w:cs/>
        </w:rPr>
        <w:br/>
      </w:r>
      <w:r w:rsidRPr="00505C94">
        <w:rPr>
          <w:rFonts w:ascii="Prompt" w:eastAsia="DilleniaUPC" w:hAnsi="Prompt" w:cs="Prompt"/>
          <w:spacing w:val="-6"/>
          <w:kern w:val="24"/>
        </w:rPr>
        <w:t>ยาวนานกว่า 500 ปี มีชื่อในภาษาจีนว่า ‘กู้กง’ หมายถึงพระราชวังเดิม มีชื่อเรียกอีกอย่างหนึ่งว่า ‘จื่อจิ้นเฉิง’ ซึ่งแปลว่า ‘พระราชวังต้องห้าม’ เหตุที่เรียกพระราชวังต้องห้าม เนื่องมาจากชาวจีนถือคติในการสร้างวังว่า จักรพรรดิ</w:t>
      </w:r>
      <w:r w:rsidR="001C534D">
        <w:rPr>
          <w:rFonts w:ascii="Prompt" w:eastAsia="DilleniaUPC" w:hAnsi="Prompt" w:cs="Prompt"/>
          <w:spacing w:val="-6"/>
          <w:kern w:val="24"/>
          <w:cs/>
        </w:rPr>
        <w:br/>
      </w:r>
      <w:r w:rsidRPr="00505C94">
        <w:rPr>
          <w:rFonts w:ascii="Prompt" w:eastAsia="DilleniaUPC" w:hAnsi="Prompt" w:cs="Prompt"/>
          <w:spacing w:val="-6"/>
          <w:kern w:val="24"/>
        </w:rPr>
        <w:t>เปรียบเสมือนบุตรแห่งสวรรค์ ดังนั้นวังของบุตรแห่งสวรรค์จึงต้องเป็น ‘ที่ต้องห้าม’ คนธรรมดาสามัญ</w:t>
      </w:r>
      <w:r w:rsidR="001C534D">
        <w:rPr>
          <w:rFonts w:ascii="Prompt" w:eastAsia="DilleniaUPC" w:hAnsi="Prompt" w:cs="Prompt"/>
          <w:spacing w:val="-6"/>
          <w:kern w:val="24"/>
          <w:cs/>
        </w:rPr>
        <w:br/>
      </w:r>
      <w:r w:rsidRPr="00505C94">
        <w:rPr>
          <w:rFonts w:ascii="Prompt" w:eastAsia="DilleniaUPC" w:hAnsi="Prompt" w:cs="Prompt"/>
          <w:spacing w:val="-6"/>
          <w:kern w:val="24"/>
        </w:rPr>
        <w:t>ไม่สามารถล่วงล้ำเข้าไปได้</w:t>
      </w:r>
    </w:p>
    <w:p w14:paraId="79DA285D" w14:textId="3007CDCC" w:rsidR="00754E70" w:rsidRDefault="00754E70">
      <w:pPr>
        <w:spacing w:line="227" w:lineRule="auto"/>
        <w:jc w:val="both"/>
      </w:pPr>
    </w:p>
    <w:p w14:paraId="79DA285E" w14:textId="53CDDCE2" w:rsidR="00754E70" w:rsidRDefault="00754E70">
      <w:pPr>
        <w:spacing w:line="240" w:lineRule="auto"/>
        <w:rPr>
          <w:rFonts w:ascii="DilleniaUPC" w:eastAsia="DilleniaUPC" w:hAnsi="DilleniaUPC" w:cs="DilleniaUPC"/>
          <w:color w:val="FF0000"/>
          <w:sz w:val="20"/>
          <w:szCs w:val="20"/>
          <w:highlight w:val="white"/>
        </w:rPr>
      </w:pPr>
    </w:p>
    <w:p w14:paraId="79DA285F" w14:textId="77777777" w:rsidR="00754E70" w:rsidRPr="00505C94" w:rsidRDefault="00000000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  <w:r w:rsidRPr="00505C94">
        <w:rPr>
          <w:rFonts w:ascii="Prompt" w:eastAsia="DilleniaUPC" w:hAnsi="Prompt" w:cs="Prompt"/>
          <w:b/>
          <w:color w:val="0000FF"/>
        </w:rPr>
        <w:t>เที่ยง</w:t>
      </w:r>
      <w:r w:rsidRPr="00505C94">
        <w:rPr>
          <w:rFonts w:ascii="Prompt" w:eastAsia="DilleniaUPC" w:hAnsi="Prompt" w:cs="Prompt"/>
          <w:color w:val="0000FF"/>
        </w:rPr>
        <w:tab/>
      </w:r>
      <w:r w:rsidRPr="00505C94">
        <w:rPr>
          <w:rFonts w:ascii="Prompt" w:eastAsia="DilleniaUPC" w:hAnsi="Prompt" w:cs="Prompt"/>
          <w:color w:val="0000FF"/>
        </w:rPr>
        <w:tab/>
      </w:r>
      <w:r w:rsidRPr="00505C94">
        <w:rPr>
          <w:rFonts w:ascii="Prompt" w:eastAsia="DilleniaUPC" w:hAnsi="Prompt" w:cs="Prompt"/>
          <w:b/>
          <w:color w:val="0000FF"/>
        </w:rPr>
        <w:t xml:space="preserve">บริการอาหารกลางวัน ณ ภัตตาคาร </w:t>
      </w:r>
    </w:p>
    <w:p w14:paraId="79DA2861" w14:textId="76D3AB4D" w:rsidR="00754E70" w:rsidRPr="00505C94" w:rsidRDefault="00000000" w:rsidP="000D1DF7">
      <w:pPr>
        <w:spacing w:line="240" w:lineRule="auto"/>
        <w:jc w:val="thaiDistribute"/>
        <w:rPr>
          <w:rFonts w:ascii="Prompt" w:eastAsia="DilleniaUPC" w:hAnsi="Prompt" w:cs="Prompt"/>
        </w:rPr>
      </w:pPr>
      <w:r w:rsidRPr="00505C94">
        <w:rPr>
          <w:rFonts w:ascii="Prompt" w:eastAsia="DilleniaUPC" w:hAnsi="Prompt" w:cs="Prompt"/>
          <w:b/>
          <w:color w:val="0000FF"/>
        </w:rPr>
        <w:t>บ่าย</w:t>
      </w:r>
      <w:r w:rsidRPr="00505C94">
        <w:rPr>
          <w:rFonts w:ascii="Prompt" w:eastAsia="DilleniaUPC" w:hAnsi="Prompt" w:cs="Prompt"/>
          <w:b/>
          <w:color w:val="0000FF"/>
        </w:rPr>
        <w:tab/>
      </w:r>
      <w:r w:rsidRPr="00505C94">
        <w:rPr>
          <w:rFonts w:ascii="Prompt" w:eastAsia="DilleniaUPC" w:hAnsi="Prompt" w:cs="Prompt"/>
          <w:b/>
          <w:color w:val="0000FF"/>
        </w:rPr>
        <w:tab/>
      </w:r>
      <w:r w:rsidRPr="00505C94">
        <w:rPr>
          <w:rFonts w:ascii="Prompt" w:eastAsia="DilleniaUPC" w:hAnsi="Prompt" w:cs="Prompt"/>
        </w:rPr>
        <w:t xml:space="preserve">นำท่านเข้าเยี่ยมชม เยี่ยมชม </w:t>
      </w:r>
      <w:r w:rsidRPr="00505C94">
        <w:rPr>
          <w:rFonts w:ascii="Prompt" w:eastAsia="DilleniaUPC" w:hAnsi="Prompt" w:cs="Prompt"/>
          <w:b/>
        </w:rPr>
        <w:t>ศูนย์ผลิตภัณฑ์ไข่มุก</w:t>
      </w:r>
      <w:r w:rsidRPr="00505C94">
        <w:rPr>
          <w:rFonts w:ascii="Prompt" w:eastAsia="DilleniaUPC" w:hAnsi="Prompt" w:cs="Prompt"/>
        </w:rPr>
        <w:t xml:space="preserve"> (Pearl Shop) โดยศูนย์แห่งนี้จะรวบรวม</w:t>
      </w:r>
      <w:r w:rsidR="001C534D">
        <w:rPr>
          <w:rFonts w:ascii="Prompt" w:eastAsia="DilleniaUPC" w:hAnsi="Prompt" w:cs="Prompt"/>
          <w:cs/>
        </w:rPr>
        <w:br/>
      </w:r>
      <w:r w:rsidRPr="00505C94">
        <w:rPr>
          <w:rFonts w:ascii="Prompt" w:eastAsia="DilleniaUPC" w:hAnsi="Prompt" w:cs="Prompt"/>
        </w:rPr>
        <w:t>ผลิตภัณฑ์สินค้าที่มาจากไข่มุก มีทั้งเครื่องประดับ ลูกปัด รวมไปถึงครีมเซรั่มบำรุงผิว ที่สกัดมาจากไข่มุกน้ำจืด</w:t>
      </w:r>
      <w:r w:rsidR="001C534D">
        <w:rPr>
          <w:rFonts w:ascii="Prompt" w:eastAsia="DilleniaUPC" w:hAnsi="Prompt" w:cs="Prompt"/>
          <w:cs/>
        </w:rPr>
        <w:br/>
      </w:r>
      <w:r w:rsidRPr="00505C94">
        <w:rPr>
          <w:rFonts w:ascii="Prompt" w:eastAsia="DilleniaUPC" w:hAnsi="Prompt" w:cs="Prompt"/>
        </w:rPr>
        <w:t>ที่เพาะเลี้ยงในทะเลสาบ โดยครีมไข่มุกนั้น มีสรรพคุณช่วยบำรุงผิวให้นุ่มชุ่มชื้นลดเลือนริ้วรอย</w:t>
      </w:r>
    </w:p>
    <w:p w14:paraId="79DA2862" w14:textId="399E19BB" w:rsidR="00754E70" w:rsidRPr="00505C94" w:rsidRDefault="00323341" w:rsidP="000D1DF7">
      <w:pPr>
        <w:spacing w:line="240" w:lineRule="auto"/>
        <w:ind w:firstLine="720"/>
        <w:jc w:val="thaiDistribute"/>
        <w:rPr>
          <w:rFonts w:ascii="Prompt" w:eastAsia="DilleniaUPC" w:hAnsi="Prompt" w:cs="Prompt"/>
        </w:rPr>
      </w:pPr>
      <w:r w:rsidRPr="00505C94">
        <w:rPr>
          <w:rFonts w:ascii="Prompt" w:hAnsi="Prompt" w:cs="Prompt"/>
          <w:noProof/>
          <w:sz w:val="16"/>
          <w:szCs w:val="16"/>
        </w:rPr>
        <w:lastRenderedPageBreak/>
        <w:drawing>
          <wp:anchor distT="0" distB="0" distL="0" distR="0" simplePos="0" relativeHeight="251661312" behindDoc="0" locked="0" layoutInCell="1" hidden="0" allowOverlap="1" wp14:anchorId="79DA291D" wp14:editId="4698493F">
            <wp:simplePos x="0" y="0"/>
            <wp:positionH relativeFrom="margin">
              <wp:posOffset>-438150</wp:posOffset>
            </wp:positionH>
            <wp:positionV relativeFrom="paragraph">
              <wp:posOffset>901212</wp:posOffset>
            </wp:positionV>
            <wp:extent cx="7515225" cy="3197860"/>
            <wp:effectExtent l="0" t="0" r="9525" b="2540"/>
            <wp:wrapTopAndBottom distT="0" distB="0"/>
            <wp:docPr id="2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l="7361" t="17271" r="7361" b="30890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197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C534D" w:rsidRPr="00505C94">
        <w:rPr>
          <w:rFonts w:ascii="Prompt" w:eastAsia="DilleniaUPC" w:hAnsi="Prompt" w:cs="Prompt"/>
        </w:rPr>
        <w:t xml:space="preserve">จากนั้นนำท่านชม </w:t>
      </w:r>
      <w:r w:rsidR="001C534D" w:rsidRPr="001C534D">
        <w:rPr>
          <w:rFonts w:ascii="Prompt" w:eastAsia="DilleniaUPC" w:hAnsi="Prompt" w:cs="Prompt"/>
          <w:b/>
          <w:color w:val="FF0000"/>
        </w:rPr>
        <w:t>หอฟ้าเทียนถาน</w:t>
      </w:r>
      <w:r w:rsidR="001C534D" w:rsidRPr="001C534D">
        <w:rPr>
          <w:rFonts w:ascii="Prompt" w:eastAsia="DilleniaUPC" w:hAnsi="Prompt" w:cs="Prompt"/>
        </w:rPr>
        <w:t xml:space="preserve"> ที่ตั้งอยู่ทางทิศใต้ของกรุงปักกิ่ง มีเนื้อที่ทั้งหมด 273 เฮกต้าร์ หอฟ้าเป็นสถานซึ่งจักรพรรดิแห่งราชวงศ์หมิงและราชวงศ์ชิงใช้เป็นที่บวงสรวงเทพยดาในระยะย่างเข้าฤดูหนาวถึง</w:t>
      </w:r>
      <w:r w:rsidR="001C534D" w:rsidRPr="001C534D">
        <w:rPr>
          <w:rFonts w:ascii="Prompt" w:eastAsia="DilleniaUPC" w:hAnsi="Prompt" w:cs="Prompt"/>
          <w:cs/>
        </w:rPr>
        <w:br/>
      </w:r>
      <w:r w:rsidR="001C534D" w:rsidRPr="001C534D">
        <w:rPr>
          <w:rFonts w:ascii="Prompt" w:eastAsia="DilleniaUPC" w:hAnsi="Prompt" w:cs="Prompt"/>
        </w:rPr>
        <w:t>เดือนอ้ายตามจันทรคติทุกปีพระจักรพรรดิจะเสด็จไปประกอบพระราชพิธีบวงสรวงที่นั่นเพื่อให้การเก็บเกี่ยวได้ผลอุดม</w:t>
      </w:r>
      <w:r w:rsidR="001C534D" w:rsidRPr="001C534D">
        <w:rPr>
          <w:rFonts w:ascii="Prompt" w:eastAsia="DilleniaUPC" w:hAnsi="Prompt" w:cs="Prompt"/>
          <w:cs/>
        </w:rPr>
        <w:br/>
      </w:r>
      <w:r w:rsidR="001C534D" w:rsidRPr="001C534D">
        <w:rPr>
          <w:rFonts w:ascii="Prompt" w:eastAsia="DilleniaUPC" w:hAnsi="Prompt" w:cs="Prompt"/>
        </w:rPr>
        <w:t>ประกอบด้วยตําหนักฉีเหนียนเตี้ยนตําหนักหวงฉงอี่และลานหยวนชิวเป็นต้น</w:t>
      </w:r>
    </w:p>
    <w:p w14:paraId="4335BA00" w14:textId="27BDDB98" w:rsidR="00D23C0F" w:rsidRDefault="001C534D" w:rsidP="00D23C0F">
      <w:pPr>
        <w:spacing w:line="240" w:lineRule="auto"/>
        <w:jc w:val="thaiDistribute"/>
        <w:rPr>
          <w:rFonts w:ascii="Prompt" w:eastAsia="DilleniaUPC" w:hAnsi="Prompt" w:cs="Prompt"/>
        </w:rPr>
      </w:pPr>
      <w:r>
        <w:rPr>
          <w:rFonts w:ascii="DilleniaUPC" w:eastAsia="DilleniaUPC" w:hAnsi="DilleniaUPC" w:cs="DilleniaUPC"/>
          <w:sz w:val="32"/>
          <w:szCs w:val="32"/>
          <w:cs/>
        </w:rPr>
        <w:br/>
      </w:r>
      <w:r>
        <w:rPr>
          <w:rFonts w:ascii="Prompt" w:eastAsia="DilleniaUPC" w:hAnsi="Prompt" w:cs="Prompt" w:hint="cs"/>
          <w:cs/>
        </w:rPr>
        <w:t xml:space="preserve"> </w:t>
      </w:r>
      <w:r>
        <w:rPr>
          <w:rFonts w:ascii="Prompt" w:eastAsia="DilleniaUPC" w:hAnsi="Prompt" w:cs="Prompt"/>
          <w:cs/>
        </w:rPr>
        <w:tab/>
      </w:r>
      <w:r w:rsidRPr="001C534D">
        <w:rPr>
          <w:rFonts w:ascii="Prompt" w:eastAsia="DilleniaUPC" w:hAnsi="Prompt" w:cs="Prompt"/>
        </w:rPr>
        <w:t xml:space="preserve">จากนั้นนำท่านเดินทางสู่ </w:t>
      </w:r>
      <w:r w:rsidRPr="001C534D">
        <w:rPr>
          <w:rFonts w:ascii="Prompt" w:eastAsia="DilleniaUPC" w:hAnsi="Prompt" w:cs="Prompt"/>
          <w:b/>
          <w:color w:val="FF0000"/>
        </w:rPr>
        <w:t>ถนนหวังฝูจิ่ง</w:t>
      </w:r>
      <w:r w:rsidRPr="001C534D">
        <w:rPr>
          <w:rFonts w:ascii="Prompt" w:eastAsia="DilleniaUPC" w:hAnsi="Prompt" w:cs="Prompt"/>
        </w:rPr>
        <w:t xml:space="preserve"> ถนนช้อปปิ้งที่เก่าแก่ที่สุดและมีชื่อเสียงที่สุดในกรุงปักกิ่ง เป็นจุดท่องเที่ยวที่พลาด ไม่ได้เมื่อมาเยือนเมืองปักกิ่ง มีสินค้าให้เลือกชม เลือกช้อป อาทิเช่น เสื้อผ้า ของใช้รวมถึงอาหารที่หลา</w:t>
      </w:r>
      <w:r w:rsidR="00D23C0F">
        <w:rPr>
          <w:rFonts w:ascii="Prompt" w:eastAsia="DilleniaUPC" w:hAnsi="Prompt" w:cs="Prompt" w:hint="cs"/>
          <w:cs/>
        </w:rPr>
        <w:t>ก</w:t>
      </w:r>
      <w:r w:rsidRPr="001C534D">
        <w:rPr>
          <w:rFonts w:ascii="Prompt" w:eastAsia="DilleniaUPC" w:hAnsi="Prompt" w:cs="Prompt"/>
        </w:rPr>
        <w:t xml:space="preserve">หลายแปลกตา ถือได้ว่าเป็นถนนย่านแห่งการท่องเที่ยวและเป็นสตรีทฟู้ด อีกทั้งยังมี </w:t>
      </w:r>
      <w:r w:rsidRPr="001C534D">
        <w:rPr>
          <w:rFonts w:ascii="Prompt" w:eastAsia="DilleniaUPC" w:hAnsi="Prompt" w:cs="Prompt"/>
          <w:b/>
          <w:color w:val="FF0000"/>
        </w:rPr>
        <w:t>ร้าน POP MART</w:t>
      </w:r>
      <w:r w:rsidRPr="001C534D">
        <w:rPr>
          <w:rFonts w:ascii="Prompt" w:eastAsia="DilleniaUPC" w:hAnsi="Prompt" w:cs="Prompt"/>
        </w:rPr>
        <w:t xml:space="preserve"> สาขาใหญ่ที่สุดในปักกิ่ง เชิญท่านอิสระช้อปปิ้งตามอัธยาศัย นำท่านชม </w:t>
      </w:r>
      <w:r w:rsidRPr="001C534D">
        <w:rPr>
          <w:rFonts w:ascii="Prompt" w:eastAsia="DilleniaUPC" w:hAnsi="Prompt" w:cs="Prompt"/>
          <w:b/>
          <w:color w:val="FF0000"/>
        </w:rPr>
        <w:t>เมืองโบราณใต้ดิน</w:t>
      </w:r>
      <w:r w:rsidRPr="001C534D">
        <w:rPr>
          <w:rFonts w:ascii="Prompt" w:eastAsia="DilleniaUPC" w:hAnsi="Prompt" w:cs="Prompt"/>
        </w:rPr>
        <w:t xml:space="preserve"> อยู่ภายในห้าง</w:t>
      </w:r>
    </w:p>
    <w:p w14:paraId="231EBAD9" w14:textId="38884F13" w:rsidR="009F7479" w:rsidRPr="009F7479" w:rsidRDefault="00000000" w:rsidP="009F7479">
      <w:pPr>
        <w:spacing w:line="240" w:lineRule="auto"/>
        <w:jc w:val="thaiDistribute"/>
        <w:rPr>
          <w:rFonts w:ascii="Prompt" w:eastAsia="DilleniaUPC" w:hAnsi="Prompt" w:cs="Prompt"/>
          <w:spacing w:val="-2"/>
        </w:rPr>
      </w:pPr>
      <w:r w:rsidRPr="001C534D">
        <w:rPr>
          <w:rFonts w:ascii="Prompt" w:eastAsia="DilleniaUPC" w:hAnsi="Prompt" w:cs="Prompt"/>
        </w:rPr>
        <w:t xml:space="preserve">หวังฝู่จิ่ง เป็นการจำลองกรุงปักกิ่งในช่วงของทศวรรษที่ 1980 และ 1990 ภายในเมืองโบราณจะมีสถานีรถไฟเก่า </w:t>
      </w:r>
      <w:r w:rsidRPr="009F7479">
        <w:rPr>
          <w:rFonts w:ascii="Prompt" w:eastAsia="DilleniaUPC" w:hAnsi="Prompt" w:cs="Prompt"/>
          <w:spacing w:val="-2"/>
        </w:rPr>
        <w:t>หัวรถจักรดีเซล Dongfeng เป็นหนึ่งในหัวรถจักรดีเซล ที่ใช้กับการรถไฟของจีน และเป็นรุ่นตัวแทนของหัวรถจักรดีเซล</w:t>
      </w:r>
    </w:p>
    <w:p w14:paraId="79DA2863" w14:textId="33BFECED" w:rsidR="00754E70" w:rsidRPr="009F7479" w:rsidRDefault="00994E4C" w:rsidP="009F7479">
      <w:pPr>
        <w:spacing w:line="240" w:lineRule="auto"/>
        <w:jc w:val="thaiDistribute"/>
        <w:rPr>
          <w:rFonts w:ascii="Prompt" w:eastAsia="DilleniaUPC" w:hAnsi="Prompt" w:cs="Prompt"/>
        </w:rPr>
      </w:pPr>
      <w:r>
        <w:rPr>
          <w:noProof/>
        </w:rPr>
        <w:drawing>
          <wp:anchor distT="0" distB="0" distL="0" distR="0" simplePos="0" relativeHeight="251662336" behindDoc="0" locked="0" layoutInCell="1" hidden="0" allowOverlap="1" wp14:anchorId="79DA291F" wp14:editId="4F9DFD2F">
            <wp:simplePos x="0" y="0"/>
            <wp:positionH relativeFrom="page">
              <wp:align>right</wp:align>
            </wp:positionH>
            <wp:positionV relativeFrom="paragraph">
              <wp:posOffset>353695</wp:posOffset>
            </wp:positionV>
            <wp:extent cx="7543800" cy="3429000"/>
            <wp:effectExtent l="0" t="0" r="0" b="0"/>
            <wp:wrapTopAndBottom distT="0" distB="0"/>
            <wp:docPr id="25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9F7479">
        <w:rPr>
          <w:rFonts w:ascii="Prompt" w:eastAsia="DilleniaUPC" w:hAnsi="Prompt" w:cs="Prompt"/>
        </w:rPr>
        <w:t>ขับเคลื่อนด้วยไฟฟ้ารุ่นแรกในจีน เป็นจุด เช็คอินใหม่ให้ท่านได้เลือกถ่ายรูป</w:t>
      </w:r>
    </w:p>
    <w:p w14:paraId="79DA2864" w14:textId="47A6A0DD" w:rsidR="00754E70" w:rsidRDefault="00754E70">
      <w:pPr>
        <w:spacing w:line="240" w:lineRule="auto"/>
        <w:ind w:left="1440"/>
        <w:jc w:val="both"/>
        <w:rPr>
          <w:rFonts w:ascii="DilleniaUPC" w:eastAsia="DilleniaUPC" w:hAnsi="DilleniaUPC" w:cs="DilleniaUPC"/>
          <w:sz w:val="32"/>
          <w:szCs w:val="32"/>
        </w:rPr>
      </w:pPr>
    </w:p>
    <w:p w14:paraId="79DA2865" w14:textId="7E398910" w:rsidR="00754E70" w:rsidRPr="00994E4C" w:rsidRDefault="00000000">
      <w:pPr>
        <w:spacing w:line="240" w:lineRule="auto"/>
        <w:jc w:val="both"/>
        <w:rPr>
          <w:rFonts w:ascii="Prompt" w:eastAsia="DilleniaUPC" w:hAnsi="Prompt" w:cs="Prompt"/>
        </w:rPr>
      </w:pPr>
      <w:r>
        <w:rPr>
          <w:rFonts w:ascii="DilleniaUPC" w:eastAsia="DilleniaUPC" w:hAnsi="DilleniaUPC" w:cs="DilleniaUPC"/>
          <w:b/>
          <w:color w:val="0000FF"/>
          <w:sz w:val="32"/>
          <w:szCs w:val="32"/>
        </w:rPr>
        <w:lastRenderedPageBreak/>
        <w:tab/>
      </w:r>
      <w:r w:rsidRPr="00994E4C">
        <w:rPr>
          <w:rFonts w:ascii="Prompt" w:eastAsia="DilleniaUPC" w:hAnsi="Prompt" w:cs="Prompt"/>
          <w:b/>
          <w:color w:val="0000FF"/>
        </w:rPr>
        <w:tab/>
        <w:t>อิสระอาหารค่ำตามอัธยาศัย</w:t>
      </w:r>
    </w:p>
    <w:p w14:paraId="79DA2866" w14:textId="5F44BED8" w:rsidR="00754E70" w:rsidRPr="00994E4C" w:rsidRDefault="00791558">
      <w:pPr>
        <w:spacing w:line="240" w:lineRule="auto"/>
        <w:rPr>
          <w:rFonts w:ascii="Prompt" w:eastAsia="DilleniaUPC" w:hAnsi="Prompt" w:cs="Prompt"/>
          <w:b/>
          <w:color w:val="0000FF"/>
        </w:rPr>
      </w:pPr>
      <w:r w:rsidRPr="00994E4C">
        <w:rPr>
          <w:rFonts w:ascii="Prompt" w:eastAsia="DilleniaUPC" w:hAnsi="Prompt" w:cs="Prompt"/>
          <w:b/>
          <w:color w:val="0000CC"/>
        </w:rPr>
        <w:t>ที่พัก</w:t>
      </w:r>
      <w:r w:rsidRPr="00994E4C">
        <w:rPr>
          <w:rFonts w:ascii="Prompt" w:eastAsia="DilleniaUPC" w:hAnsi="Prompt" w:cs="Prompt"/>
        </w:rPr>
        <w:tab/>
      </w:r>
      <w:r w:rsidRPr="00994E4C">
        <w:rPr>
          <w:rFonts w:ascii="Prompt" w:eastAsia="DilleniaUPC" w:hAnsi="Prompt" w:cs="Prompt"/>
        </w:rPr>
        <w:tab/>
      </w:r>
      <w:r w:rsidRPr="00994E4C">
        <w:rPr>
          <w:rFonts w:ascii="Prompt" w:eastAsia="DilleniaUPC" w:hAnsi="Prompt" w:cs="Prompt"/>
          <w:b/>
          <w:color w:val="0000FF"/>
        </w:rPr>
        <w:t>HOLIDAY INN EXPRESS HOTEL ระดับ</w:t>
      </w:r>
      <w:r w:rsidRPr="00994E4C">
        <w:rPr>
          <w:rFonts w:ascii="Prompt" w:eastAsia="DilleniaUPC" w:hAnsi="Prompt" w:cs="Prompt"/>
          <w:color w:val="0000FF"/>
        </w:rPr>
        <w:t xml:space="preserve"> </w:t>
      </w:r>
      <w:r w:rsidRPr="00994E4C">
        <w:rPr>
          <w:rFonts w:ascii="Prompt" w:eastAsia="DilleniaUPC" w:hAnsi="Prompt" w:cs="Prompt"/>
          <w:b/>
          <w:color w:val="0000FF"/>
        </w:rPr>
        <w:t>4* หรือเทียบเท่า</w:t>
      </w:r>
    </w:p>
    <w:p w14:paraId="0E32787C" w14:textId="6B5A5EE6" w:rsidR="00994E4C" w:rsidRDefault="00323341">
      <w:pPr>
        <w:spacing w:line="240" w:lineRule="auto"/>
        <w:rPr>
          <w:rFonts w:ascii="DilleniaUPC" w:eastAsia="DilleniaUPC" w:hAnsi="DilleniaUPC" w:cs="DilleniaUPC"/>
          <w:b/>
          <w:color w:val="0000FF"/>
          <w:sz w:val="32"/>
          <w:szCs w:val="32"/>
        </w:rPr>
      </w:pPr>
      <w:r w:rsidRPr="00994E4C">
        <w:rPr>
          <w:rFonts w:ascii="Prompt" w:hAnsi="Prompt" w:cs="Prompt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24C1E6E" wp14:editId="0AD8B294">
                <wp:simplePos x="0" y="0"/>
                <wp:positionH relativeFrom="page">
                  <wp:posOffset>53382</wp:posOffset>
                </wp:positionH>
                <wp:positionV relativeFrom="paragraph">
                  <wp:posOffset>119421</wp:posOffset>
                </wp:positionV>
                <wp:extent cx="7429500" cy="561975"/>
                <wp:effectExtent l="57150" t="19050" r="76200" b="104775"/>
                <wp:wrapNone/>
                <wp:docPr id="108245886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5619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842621" w14:textId="591A6759" w:rsidR="00994E4C" w:rsidRPr="00463A34" w:rsidRDefault="00994E4C" w:rsidP="00994E4C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</w:t>
                            </w:r>
                            <w:r w:rsidRPr="00463A3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ที่ส</w:t>
                            </w:r>
                            <w:r w:rsidR="0079155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าม</w:t>
                            </w: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   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ขึ้นรถไฟชมวิวไปกำแพงเมืองจีน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ด่านจวีหยงกวน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)-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ร้านยาบัวหิมะ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                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สนามกีฬาโอลิมปิค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รังนก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กายกรรมปักกิ่ง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C1E6E" id="_x0000_s1028" type="#_x0000_t202" style="position:absolute;margin-left:4.2pt;margin-top:9.4pt;width:585pt;height:44.2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" fillcolor="#c0504d [3205]" strokecolor="#bc4542 [3045]">
                <v:fill color2="#dfa7a6 [1621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D842621" w14:textId="591A6759" w:rsidR="00994E4C" w:rsidRPr="00463A34" w:rsidRDefault="00994E4C" w:rsidP="00994E4C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</w:t>
                      </w:r>
                      <w:r w:rsidRPr="00463A3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ที่ส</w:t>
                      </w:r>
                      <w:r w:rsidR="0079155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าม</w:t>
                      </w: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   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ขึ้นรถไฟชมวิวไปกำแพงเมืองจีน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(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ด่านจวีหยงกวน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)-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ร้านยาบัวหิมะ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br/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                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สนามกีฬาโอลิมปิค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รังนก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-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กายกรรมปักกิ่ง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2E7C70" w14:textId="605DB20C" w:rsidR="00994E4C" w:rsidRDefault="00994E4C">
      <w:pPr>
        <w:spacing w:line="240" w:lineRule="auto"/>
        <w:rPr>
          <w:rFonts w:ascii="DilleniaUPC" w:eastAsia="DilleniaUPC" w:hAnsi="DilleniaUPC" w:cs="DilleniaUPC"/>
          <w:b/>
          <w:color w:val="0000FF"/>
          <w:sz w:val="32"/>
          <w:szCs w:val="32"/>
        </w:rPr>
      </w:pPr>
    </w:p>
    <w:p w14:paraId="60E648CF" w14:textId="5331C30E" w:rsidR="00994E4C" w:rsidRDefault="00994E4C">
      <w:pPr>
        <w:spacing w:line="240" w:lineRule="auto"/>
      </w:pPr>
    </w:p>
    <w:p w14:paraId="0ACE0F31" w14:textId="77777777" w:rsidR="00323341" w:rsidRDefault="00323341" w:rsidP="00791558">
      <w:pPr>
        <w:spacing w:line="227" w:lineRule="auto"/>
        <w:jc w:val="both"/>
        <w:rPr>
          <w:rFonts w:ascii="Prompt" w:eastAsia="DilleniaUPC" w:hAnsi="Prompt" w:cs="Prompt"/>
          <w:b/>
          <w:color w:val="0000FF"/>
        </w:rPr>
      </w:pPr>
    </w:p>
    <w:p w14:paraId="03A049DA" w14:textId="77777777" w:rsidR="00323341" w:rsidRDefault="00323341" w:rsidP="00791558">
      <w:pPr>
        <w:spacing w:line="227" w:lineRule="auto"/>
        <w:jc w:val="both"/>
        <w:rPr>
          <w:rFonts w:ascii="Prompt" w:eastAsia="DilleniaUPC" w:hAnsi="Prompt" w:cs="Prompt"/>
          <w:b/>
          <w:color w:val="0000FF"/>
        </w:rPr>
      </w:pPr>
    </w:p>
    <w:p w14:paraId="79DA286A" w14:textId="02BF655D" w:rsidR="00754E70" w:rsidRPr="00791558" w:rsidRDefault="00000000" w:rsidP="00791558">
      <w:pPr>
        <w:spacing w:line="227" w:lineRule="auto"/>
        <w:jc w:val="both"/>
        <w:rPr>
          <w:rFonts w:ascii="Prompt" w:eastAsia="DilleniaUPC" w:hAnsi="Prompt" w:cs="Prompt"/>
          <w:b/>
          <w:color w:val="0000FF"/>
        </w:rPr>
      </w:pPr>
      <w:r w:rsidRPr="00791558">
        <w:rPr>
          <w:rFonts w:ascii="Prompt" w:eastAsia="DilleniaUPC" w:hAnsi="Prompt" w:cs="Prompt"/>
          <w:b/>
          <w:color w:val="0000FF"/>
        </w:rPr>
        <w:t>เช้า</w:t>
      </w:r>
      <w:r w:rsidRPr="00791558">
        <w:rPr>
          <w:rFonts w:ascii="Prompt" w:eastAsia="DilleniaUPC" w:hAnsi="Prompt" w:cs="Prompt"/>
          <w:b/>
          <w:color w:val="FF0000"/>
        </w:rPr>
        <w:tab/>
      </w:r>
      <w:r w:rsidRPr="00791558">
        <w:rPr>
          <w:rFonts w:ascii="Prompt" w:eastAsia="DilleniaUPC" w:hAnsi="Prompt" w:cs="Prompt"/>
          <w:b/>
          <w:color w:val="0000FF"/>
        </w:rPr>
        <w:t>บริการอาหารเช้า ณ ห้องอาหารของโรงแรม</w:t>
      </w:r>
    </w:p>
    <w:p w14:paraId="79DA286B" w14:textId="14623E2E" w:rsidR="00754E70" w:rsidRPr="00791558" w:rsidRDefault="00000000" w:rsidP="00791558">
      <w:pPr>
        <w:spacing w:line="240" w:lineRule="auto"/>
        <w:ind w:firstLine="720"/>
        <w:jc w:val="thaiDistribute"/>
        <w:rPr>
          <w:rFonts w:ascii="Prompt" w:eastAsia="DilleniaUPC" w:hAnsi="Prompt" w:cs="Prompt"/>
        </w:rPr>
      </w:pPr>
      <w:r w:rsidRPr="00791558">
        <w:rPr>
          <w:rFonts w:ascii="Prompt" w:eastAsia="DilleniaUPC" w:hAnsi="Prompt" w:cs="Prompt"/>
        </w:rPr>
        <w:t xml:space="preserve">นำท่านเดินทาง </w:t>
      </w:r>
      <w:r w:rsidRPr="00791558">
        <w:rPr>
          <w:rFonts w:ascii="Prompt" w:eastAsia="DilleniaUPC" w:hAnsi="Prompt" w:cs="Prompt"/>
          <w:b/>
          <w:color w:val="FF0000"/>
        </w:rPr>
        <w:t>ขึ้นรถไฟเดินทางไปกำแพงเมืองจีน</w:t>
      </w:r>
      <w:r w:rsidRPr="00791558">
        <w:rPr>
          <w:rFonts w:ascii="Prompt" w:eastAsia="DilleniaUPC" w:hAnsi="Prompt" w:cs="Prompt"/>
        </w:rPr>
        <w:t xml:space="preserve"> ระหว่างทางชมความสวยงามของดอกไม้ตามฤดูกาล (หมายเหตุ: ดอกซากุระจะบานขึ้นอยู่กับสภาพภูมิอากาศของแต่ละปีซึ่งปีนี้จะเริ่มบาน ประมาณช่วงกลางเดือนมีนาคม ) จากนั้นนำท่านสู่ </w:t>
      </w:r>
      <w:r w:rsidRPr="00791558">
        <w:rPr>
          <w:rFonts w:ascii="Prompt" w:eastAsia="DilleniaUPC" w:hAnsi="Prompt" w:cs="Prompt"/>
          <w:b/>
          <w:color w:val="FF0000"/>
        </w:rPr>
        <w:t>กำแพงเมืองจีน (ด่านจีหยงกวน)</w:t>
      </w:r>
      <w:r w:rsidRPr="00791558">
        <w:rPr>
          <w:rFonts w:ascii="Prompt" w:eastAsia="DilleniaUPC" w:hAnsi="Prompt" w:cs="Prompt"/>
        </w:rPr>
        <w:t xml:space="preserve"> 1 ใน 7 สิ่งมหัศจรรย์ของโลก สร้างเมื่อกว่า 2,500 ปีมาแล้ว เป็นกำแพงที่มีป้อมคั่นเป็นช่วงๆ ของจีนสมัยโบราณ สร้างในสมัยพระเจ้าจิ๋นซีฮ่องเต้เป็นครั้งแรก </w:t>
      </w:r>
      <w:r w:rsidRPr="00791558">
        <w:rPr>
          <w:rFonts w:ascii="Prompt" w:eastAsia="DilleniaUPC" w:hAnsi="Prompt" w:cs="Prompt"/>
          <w:spacing w:val="-8"/>
        </w:rPr>
        <w:t>กำแพงส่วนใหญ่ที่ปรากฏในปัจจุบันสร้างขึ้นในสมัยราชวงศ์หมิง ทั้งนี้เพื่อป้องกันการรุกรานจากพวกมองโก</w:t>
      </w:r>
      <w:r w:rsidR="00791558" w:rsidRPr="00791558">
        <w:rPr>
          <w:rFonts w:ascii="Prompt" w:eastAsia="DilleniaUPC" w:hAnsi="Prompt" w:cs="Prompt" w:hint="cs"/>
          <w:spacing w:val="-8"/>
          <w:cs/>
          <w:lang w:bidi="th"/>
        </w:rPr>
        <w:t>ล</w:t>
      </w:r>
      <w:r w:rsidRPr="00791558">
        <w:rPr>
          <w:rFonts w:ascii="Prompt" w:eastAsia="DilleniaUPC" w:hAnsi="Prompt" w:cs="Prompt"/>
        </w:rPr>
        <w:t>และ</w:t>
      </w:r>
      <w:r w:rsidR="00791558">
        <w:rPr>
          <w:rFonts w:ascii="Prompt" w:eastAsia="DilleniaUPC" w:hAnsi="Prompt" w:cs="Prompt"/>
          <w:cs/>
        </w:rPr>
        <w:br/>
      </w:r>
      <w:r w:rsidRPr="00791558">
        <w:rPr>
          <w:rFonts w:ascii="Prompt" w:eastAsia="DilleniaUPC" w:hAnsi="Prompt" w:cs="Prompt"/>
        </w:rPr>
        <w:t>พวกเติร์ก หลังจากนั้นยังมีการสร้างกำแพงต่ออีกหลายครั้งด้วยกัน แต่ภายหลังก็มีเผ่าเร่ร่อนจาก</w:t>
      </w:r>
      <w:r w:rsidR="00791558">
        <w:rPr>
          <w:rFonts w:ascii="Prompt" w:eastAsia="DilleniaUPC" w:hAnsi="Prompt" w:cs="Prompt"/>
          <w:cs/>
        </w:rPr>
        <w:br/>
      </w:r>
      <w:r w:rsidRPr="00791558">
        <w:rPr>
          <w:rFonts w:ascii="Prompt" w:eastAsia="DilleniaUPC" w:hAnsi="Prompt" w:cs="Prompt"/>
        </w:rPr>
        <w:t xml:space="preserve">มองโกเลียและแมนจูเรียสามารถบุกฝ่ากำแพงเมืองจีนได้สำเร็จ มีความยาวทั้งหมดถึง 6,350 กิโลเมตร และนับเป็นหนึ่งในเจ็ดสิ่งมหัศจรรย์ของโลกในยุคกลางอีกด้วย </w:t>
      </w:r>
    </w:p>
    <w:p w14:paraId="79DA286C" w14:textId="15AB4042" w:rsidR="00754E70" w:rsidRPr="00791558" w:rsidRDefault="00000000">
      <w:pPr>
        <w:spacing w:line="240" w:lineRule="auto"/>
        <w:ind w:left="1417"/>
        <w:jc w:val="both"/>
        <w:rPr>
          <w:rFonts w:ascii="Prompt" w:eastAsia="DilleniaUPC" w:hAnsi="Prompt" w:cs="Prompt"/>
          <w:highlight w:val="white"/>
        </w:rPr>
      </w:pPr>
      <w:r w:rsidRPr="00791558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3360" behindDoc="0" locked="0" layoutInCell="1" hidden="0" allowOverlap="1" wp14:anchorId="79DA2921" wp14:editId="7D9218E5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6858000" cy="3429000"/>
            <wp:effectExtent l="0" t="0" r="0" b="0"/>
            <wp:wrapTopAndBottom distT="0" distB="0"/>
            <wp:docPr id="2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E83AE9" w14:textId="77777777" w:rsidR="00791558" w:rsidRDefault="00000000" w:rsidP="00323341">
      <w:pPr>
        <w:spacing w:line="240" w:lineRule="auto"/>
        <w:ind w:firstLine="720"/>
        <w:jc w:val="thaiDistribute"/>
        <w:rPr>
          <w:rFonts w:ascii="Prompt" w:eastAsia="DilleniaUPC" w:hAnsi="Prompt" w:cs="Prompt"/>
          <w:highlight w:val="white"/>
        </w:rPr>
      </w:pPr>
      <w:r w:rsidRPr="00791558">
        <w:rPr>
          <w:rFonts w:ascii="Prompt" w:eastAsia="DilleniaUPC" w:hAnsi="Prompt" w:cs="Prompt"/>
          <w:highlight w:val="white"/>
        </w:rPr>
        <w:t xml:space="preserve">จากนั้นนำท่านเข้าเยี่ยมชม </w:t>
      </w:r>
      <w:r w:rsidRPr="00791558">
        <w:rPr>
          <w:rFonts w:ascii="Prompt" w:eastAsia="DilleniaUPC" w:hAnsi="Prompt" w:cs="Prompt"/>
          <w:b/>
          <w:highlight w:val="white"/>
        </w:rPr>
        <w:t>ศูนย์ผลิตภัณฑ์ยาจีนบัวหิมะ (นวดเท้า)</w:t>
      </w:r>
      <w:r w:rsidRPr="00791558">
        <w:rPr>
          <w:rFonts w:ascii="Prompt" w:eastAsia="DilleniaUPC" w:hAnsi="Prompt" w:cs="Prompt"/>
          <w:highlight w:val="white"/>
        </w:rPr>
        <w:t>ฟังการบรรยายผลิตภัณฑ์ยาจีนและ</w:t>
      </w:r>
    </w:p>
    <w:p w14:paraId="79DA286D" w14:textId="4DC6423F" w:rsidR="00754E70" w:rsidRPr="00791558" w:rsidRDefault="00000000" w:rsidP="00323341">
      <w:pPr>
        <w:spacing w:line="240" w:lineRule="auto"/>
        <w:jc w:val="thaiDistribute"/>
        <w:rPr>
          <w:rFonts w:ascii="Prompt" w:eastAsia="DilleniaUPC" w:hAnsi="Prompt" w:cs="Prompt"/>
          <w:highlight w:val="white"/>
        </w:rPr>
      </w:pPr>
      <w:r w:rsidRPr="00791558">
        <w:rPr>
          <w:rFonts w:ascii="Prompt" w:eastAsia="DilleniaUPC" w:hAnsi="Prompt" w:cs="Prompt"/>
          <w:highlight w:val="white"/>
        </w:rPr>
        <w:t xml:space="preserve">สรรพคุณบัวหิมะ หรือ เป่าฟู่หลิง ที่รักษาอาการอักเสบของผิวหนัง แก้แผลพุพอง ไฟไหม้ น้ำร้อนลวก ผื่นแพ้คัน </w:t>
      </w:r>
    </w:p>
    <w:p w14:paraId="79DA286E" w14:textId="3E2BBB43" w:rsidR="00754E70" w:rsidRPr="00791558" w:rsidRDefault="00000000" w:rsidP="00791558">
      <w:pPr>
        <w:spacing w:line="240" w:lineRule="auto"/>
        <w:jc w:val="thaiDistribute"/>
        <w:rPr>
          <w:rFonts w:ascii="Prompt" w:eastAsia="DilleniaUPC" w:hAnsi="Prompt" w:cs="Prompt"/>
          <w:b/>
          <w:color w:val="0000FF"/>
          <w:highlight w:val="yellow"/>
        </w:rPr>
      </w:pPr>
      <w:r w:rsidRPr="00791558">
        <w:rPr>
          <w:rFonts w:ascii="Prompt" w:eastAsia="DilleniaUPC" w:hAnsi="Prompt" w:cs="Prompt"/>
          <w:b/>
          <w:color w:val="0000FF"/>
        </w:rPr>
        <w:t>เที่ยง</w:t>
      </w:r>
      <w:r w:rsidR="00791558">
        <w:rPr>
          <w:rFonts w:ascii="Prompt" w:eastAsia="DilleniaUPC" w:hAnsi="Prompt" w:cs="Prompt"/>
          <w:color w:val="0000FF"/>
          <w:cs/>
        </w:rPr>
        <w:tab/>
      </w:r>
      <w:r w:rsidRPr="00791558">
        <w:rPr>
          <w:rFonts w:ascii="Prompt" w:eastAsia="DilleniaUPC" w:hAnsi="Prompt" w:cs="Prompt"/>
          <w:b/>
          <w:color w:val="0000FF"/>
        </w:rPr>
        <w:t xml:space="preserve">บริการอาหารกลางวัน ณ ภัตตาคาร </w:t>
      </w:r>
      <w:r w:rsidRPr="00791558">
        <w:rPr>
          <w:rFonts w:ascii="Prompt" w:eastAsia="DilleniaUPC" w:hAnsi="Prompt" w:cs="Prompt"/>
          <w:b/>
          <w:color w:val="0000FF"/>
          <w:highlight w:val="yellow"/>
        </w:rPr>
        <w:t>เมนูพิเศษ…สุกี้มองโกล</w:t>
      </w:r>
    </w:p>
    <w:p w14:paraId="77875F44" w14:textId="1325DCA5" w:rsidR="00791558" w:rsidRPr="00791558" w:rsidRDefault="00000000" w:rsidP="00791558">
      <w:pPr>
        <w:spacing w:line="240" w:lineRule="auto"/>
        <w:jc w:val="thaiDistribute"/>
        <w:rPr>
          <w:rFonts w:ascii="Prompt" w:eastAsia="DilleniaUPC" w:hAnsi="Prompt" w:cs="Prompt"/>
          <w:spacing w:val="8"/>
        </w:rPr>
      </w:pPr>
      <w:r w:rsidRPr="00791558">
        <w:rPr>
          <w:rFonts w:ascii="Prompt" w:eastAsia="DilleniaUPC" w:hAnsi="Prompt" w:cs="Prompt"/>
          <w:b/>
          <w:color w:val="0000FF"/>
        </w:rPr>
        <w:t>บ่าย</w:t>
      </w:r>
      <w:r w:rsidRPr="00791558">
        <w:rPr>
          <w:rFonts w:ascii="Prompt" w:eastAsia="DilleniaUPC" w:hAnsi="Prompt" w:cs="Prompt"/>
          <w:b/>
          <w:color w:val="0000FF"/>
        </w:rPr>
        <w:tab/>
      </w:r>
      <w:r w:rsidRPr="00791558">
        <w:rPr>
          <w:rFonts w:ascii="Prompt" w:eastAsia="DilleniaUPC" w:hAnsi="Prompt" w:cs="Prompt"/>
          <w:spacing w:val="2"/>
        </w:rPr>
        <w:t xml:space="preserve">จากนั้นนำท่านแวะถ่ายรูปบริเวณด้านหน้า </w:t>
      </w:r>
      <w:r w:rsidRPr="00791558">
        <w:rPr>
          <w:rFonts w:ascii="Prompt" w:eastAsia="DilleniaUPC" w:hAnsi="Prompt" w:cs="Prompt"/>
          <w:b/>
          <w:color w:val="FF0000"/>
          <w:spacing w:val="2"/>
        </w:rPr>
        <w:t>สนามกีฬาโอลิมปิครังนก</w:t>
      </w:r>
      <w:r w:rsidRPr="00791558">
        <w:rPr>
          <w:rFonts w:ascii="Prompt" w:eastAsia="DilleniaUPC" w:hAnsi="Prompt" w:cs="Prompt"/>
          <w:spacing w:val="2"/>
        </w:rPr>
        <w:t xml:space="preserve"> สนามกีฬาโอลิมปิกรังนกออกแบบโดย</w:t>
      </w:r>
    </w:p>
    <w:p w14:paraId="3FE45512" w14:textId="7FDE8376" w:rsidR="00B322A6" w:rsidRDefault="00000000" w:rsidP="00323341">
      <w:pPr>
        <w:spacing w:line="240" w:lineRule="auto"/>
        <w:jc w:val="thaiDistribute"/>
        <w:rPr>
          <w:rFonts w:ascii="Prompt" w:eastAsia="DilleniaUPC" w:hAnsi="Prompt" w:cs="Prompt"/>
        </w:rPr>
      </w:pPr>
      <w:r w:rsidRPr="00791558">
        <w:rPr>
          <w:rFonts w:ascii="Prompt" w:eastAsia="DilleniaUPC" w:hAnsi="Prompt" w:cs="Prompt"/>
          <w:spacing w:val="8"/>
        </w:rPr>
        <w:t xml:space="preserve">สถาปนิกชาวสวิสเซอร์แลนด์ Herzog &amp; de Meuron เดินตามรอยสนามกีฬาชื่อดังของโลก “โคลอสเซี่ยม” พยายามให้เอื้ออำนวยต่อสิ่งแวดล้อม ในสนามจุได้ 91,000 ที่นั่ง ใช้จัดพิธีเปิด-ปิดการแข่งขันโอลิมปิก 2008 มีลักษณะภายนอกคล้ายกับ “รังนก” ที่มีโครงตาข่ายเหล็กเหมือนกิ่งไม้ </w:t>
      </w:r>
      <w:r w:rsidRPr="00B322A6">
        <w:rPr>
          <w:rFonts w:ascii="Prompt" w:eastAsia="DilleniaUPC" w:hAnsi="Prompt" w:cs="Prompt"/>
          <w:spacing w:val="-4"/>
        </w:rPr>
        <w:t>เพดานและผนังอาคารที่ทำด้วยวัสดุโปร่งใส อัฒจันทร์มีลักษณะรูปทรงชามสีแดง ดูคล้ายกับพระราชวังต้องห้าม</w:t>
      </w:r>
      <w:r w:rsidR="00B322A6">
        <w:rPr>
          <w:rFonts w:ascii="Prompt" w:eastAsia="DilleniaUPC" w:hAnsi="Prompt" w:cs="Prompt"/>
          <w:cs/>
        </w:rPr>
        <w:br/>
      </w:r>
      <w:r w:rsidRPr="00791558">
        <w:rPr>
          <w:rFonts w:ascii="Prompt" w:eastAsia="DilleniaUPC" w:hAnsi="Prompt" w:cs="Prompt"/>
        </w:rPr>
        <w:t>ของจีน ซึ่งให้กลิ่นอายงดงามแบบตะวันออก ผ่านชมสระว่ายน้ำแห่งชาติ สระว่ายน้ำแห่งชาติ สร้างขึ้นเหนือ</w:t>
      </w:r>
      <w:r w:rsidR="00B322A6">
        <w:rPr>
          <w:rFonts w:ascii="Prompt" w:eastAsia="DilleniaUPC" w:hAnsi="Prompt" w:cs="Prompt"/>
          <w:cs/>
        </w:rPr>
        <w:br/>
      </w:r>
      <w:r w:rsidRPr="00791558">
        <w:rPr>
          <w:rFonts w:ascii="Prompt" w:eastAsia="DilleniaUPC" w:hAnsi="Prompt" w:cs="Prompt"/>
        </w:rPr>
        <w:t>จินตนาการคล้าย “ก้อนน้ำสี่เหลี่ยมขนาดใหญ่”</w:t>
      </w:r>
      <w:r w:rsidRPr="00791558">
        <w:rPr>
          <w:rFonts w:ascii="Prompt" w:eastAsia="DilleniaUPC" w:hAnsi="Prompt" w:cs="Prompt"/>
          <w:spacing w:val="-14"/>
        </w:rPr>
        <w:t xml:space="preserve"> </w:t>
      </w:r>
      <w:r w:rsidRPr="00B322A6">
        <w:rPr>
          <w:rFonts w:ascii="Prompt" w:eastAsia="DilleniaUPC" w:hAnsi="Prompt" w:cs="Prompt"/>
        </w:rPr>
        <w:t>ซึ่ง PTW and Ove Arup ออกแบบโดยใช้วัสดุเทฟลอน</w:t>
      </w:r>
      <w:r w:rsidR="00B322A6">
        <w:rPr>
          <w:rFonts w:ascii="Prompt" w:eastAsia="DilleniaUPC" w:hAnsi="Prompt" w:cs="Prompt"/>
          <w:cs/>
        </w:rPr>
        <w:br/>
      </w:r>
      <w:r w:rsidR="00B322A6">
        <w:rPr>
          <w:rFonts w:ascii="Prompt" w:eastAsia="DilleniaUPC" w:hAnsi="Prompt" w:cs="Prompt"/>
          <w:cs/>
        </w:rPr>
        <w:br/>
      </w:r>
      <w:r w:rsidR="00B322A6">
        <w:rPr>
          <w:rFonts w:ascii="Prompt" w:eastAsia="DilleniaUPC" w:hAnsi="Prompt" w:cs="Prompt"/>
          <w:cs/>
        </w:rPr>
        <w:lastRenderedPageBreak/>
        <w:br/>
      </w:r>
      <w:r w:rsidR="00B322A6">
        <w:rPr>
          <w:rFonts w:ascii="Prompt" w:eastAsia="DilleniaUPC" w:hAnsi="Prompt" w:cs="Prompt"/>
          <w:cs/>
        </w:rPr>
        <w:br/>
      </w:r>
    </w:p>
    <w:p w14:paraId="79DA2870" w14:textId="11208E60" w:rsidR="00754E70" w:rsidRPr="00B322A6" w:rsidRDefault="00B322A6" w:rsidP="00323341">
      <w:pPr>
        <w:spacing w:line="240" w:lineRule="auto"/>
        <w:jc w:val="thaiDistribute"/>
        <w:rPr>
          <w:rFonts w:ascii="Prompt" w:eastAsia="DilleniaUPC" w:hAnsi="Prompt" w:cs="Prompt"/>
        </w:rPr>
      </w:pPr>
      <w:r w:rsidRPr="00B322A6">
        <w:rPr>
          <w:rFonts w:ascii="Prompt" w:eastAsia="DilleniaUPC" w:hAnsi="Prompt" w:cs="Prompt"/>
        </w:rPr>
        <w:t>ทำเป็นโครงร่างเน้นใช้พลังงานแสงอาทิตย์เพื่อให้ดูเหมือนน้ำที่สุดและใช้เทคโนโลยีจากงานวิจัยของนักฟิสิกส์</w:t>
      </w:r>
      <w:r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จาก Dublin’s Trinity Collegeที่ทำให้กำแพงอาคารดูเหมือนฟองน้ำที่เคลื่อนไหวอยู่ตลอดเวลา</w:t>
      </w:r>
    </w:p>
    <w:p w14:paraId="79DA2871" w14:textId="2902B62B" w:rsidR="00754E70" w:rsidRDefault="00323341">
      <w:pPr>
        <w:spacing w:line="240" w:lineRule="auto"/>
        <w:ind w:left="1440"/>
        <w:jc w:val="both"/>
        <w:rPr>
          <w:rFonts w:ascii="DilleniaUPC" w:eastAsia="DilleniaUPC" w:hAnsi="DilleniaUPC" w:cs="DilleniaUPC"/>
          <w:sz w:val="32"/>
          <w:szCs w:val="32"/>
        </w:rPr>
      </w:pPr>
      <w:r>
        <w:rPr>
          <w:noProof/>
        </w:rPr>
        <w:drawing>
          <wp:anchor distT="0" distB="0" distL="0" distR="0" simplePos="0" relativeHeight="251664384" behindDoc="0" locked="0" layoutInCell="1" hidden="0" allowOverlap="1" wp14:anchorId="79DA2923" wp14:editId="22754CD0">
            <wp:simplePos x="0" y="0"/>
            <wp:positionH relativeFrom="page">
              <wp:posOffset>0</wp:posOffset>
            </wp:positionH>
            <wp:positionV relativeFrom="paragraph">
              <wp:posOffset>121613</wp:posOffset>
            </wp:positionV>
            <wp:extent cx="7543800" cy="3473450"/>
            <wp:effectExtent l="0" t="0" r="0" b="0"/>
            <wp:wrapTopAndBottom distT="0" distB="0"/>
            <wp:docPr id="2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 l="1388" t="26875" b="958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47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9DA2872" w14:textId="2C7D3002" w:rsidR="00754E70" w:rsidRPr="00791558" w:rsidRDefault="00000000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  <w:r w:rsidRPr="00791558">
        <w:rPr>
          <w:rFonts w:ascii="Prompt" w:eastAsia="DilleniaUPC" w:hAnsi="Prompt" w:cs="Prompt"/>
          <w:b/>
          <w:color w:val="0000FF"/>
        </w:rPr>
        <w:t xml:space="preserve">ค่ำ </w:t>
      </w:r>
      <w:r w:rsidRPr="00791558">
        <w:rPr>
          <w:rFonts w:ascii="Prompt" w:eastAsia="DilleniaUPC" w:hAnsi="Prompt" w:cs="Prompt"/>
          <w:b/>
          <w:color w:val="0000FF"/>
        </w:rPr>
        <w:tab/>
        <w:t>บริการอาหารค่ำ ณ ภัตตาคาร</w:t>
      </w:r>
    </w:p>
    <w:p w14:paraId="79DA2875" w14:textId="4DB55C94" w:rsidR="00754E70" w:rsidRPr="00791558" w:rsidRDefault="00000000" w:rsidP="00B322A6">
      <w:pPr>
        <w:spacing w:line="240" w:lineRule="auto"/>
        <w:ind w:firstLine="720"/>
        <w:jc w:val="both"/>
        <w:rPr>
          <w:rFonts w:ascii="Prompt" w:eastAsia="DilleniaUPC" w:hAnsi="Prompt" w:cs="Prompt"/>
        </w:rPr>
      </w:pPr>
      <w:r w:rsidRPr="00791558">
        <w:rPr>
          <w:rFonts w:ascii="Prompt" w:eastAsia="DilleniaUPC" w:hAnsi="Prompt" w:cs="Prompt"/>
        </w:rPr>
        <w:t xml:space="preserve">นําท่านชม </w:t>
      </w:r>
      <w:r w:rsidRPr="00791558">
        <w:rPr>
          <w:rFonts w:ascii="Prompt" w:eastAsia="DilleniaUPC" w:hAnsi="Prompt" w:cs="Prompt"/>
          <w:b/>
          <w:color w:val="FF0000"/>
        </w:rPr>
        <w:t xml:space="preserve">กายกรรมปักกิ่ง </w:t>
      </w:r>
      <w:r w:rsidRPr="00791558">
        <w:rPr>
          <w:rFonts w:ascii="Prompt" w:eastAsia="DilleniaUPC" w:hAnsi="Prompt" w:cs="Prompt"/>
        </w:rPr>
        <w:t>การแสดงโชว์หวาดเสียวและความ ยืดหยุ่นของร่างกาย มีการแสดงหลายหลายชุด มีแสง สีแสง ที่สวยงามน่าชมเป็นอย่างมาก</w:t>
      </w:r>
    </w:p>
    <w:p w14:paraId="79DA2876" w14:textId="2BEFC4AC" w:rsidR="00754E70" w:rsidRDefault="00000000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  <w:r w:rsidRPr="00791558">
        <w:rPr>
          <w:rFonts w:ascii="Prompt" w:eastAsia="DilleniaUPC" w:hAnsi="Prompt" w:cs="Prompt"/>
          <w:b/>
          <w:color w:val="0000CC"/>
        </w:rPr>
        <w:t>ที่พัก</w:t>
      </w:r>
      <w:r w:rsidRPr="00791558">
        <w:rPr>
          <w:rFonts w:ascii="Prompt" w:eastAsia="DilleniaUPC" w:hAnsi="Prompt" w:cs="Prompt"/>
        </w:rPr>
        <w:tab/>
      </w:r>
      <w:r w:rsidRPr="00791558">
        <w:rPr>
          <w:rFonts w:ascii="Prompt" w:eastAsia="DilleniaUPC" w:hAnsi="Prompt" w:cs="Prompt"/>
          <w:b/>
          <w:color w:val="0000FF"/>
        </w:rPr>
        <w:t>HOLIDAY INN EXPRESS HOTEL ระดับ</w:t>
      </w:r>
      <w:r w:rsidRPr="00791558">
        <w:rPr>
          <w:rFonts w:ascii="Prompt" w:eastAsia="DilleniaUPC" w:hAnsi="Prompt" w:cs="Prompt"/>
          <w:color w:val="0000FF"/>
        </w:rPr>
        <w:t xml:space="preserve"> </w:t>
      </w:r>
      <w:r w:rsidRPr="00791558">
        <w:rPr>
          <w:rFonts w:ascii="Prompt" w:eastAsia="DilleniaUPC" w:hAnsi="Prompt" w:cs="Prompt"/>
          <w:b/>
          <w:color w:val="0000FF"/>
        </w:rPr>
        <w:t>4* หรือเทียบเท่า</w:t>
      </w:r>
    </w:p>
    <w:p w14:paraId="4B968D20" w14:textId="2858C8F0" w:rsidR="00B322A6" w:rsidRDefault="00323341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  <w:r w:rsidRPr="00994E4C">
        <w:rPr>
          <w:rFonts w:ascii="Prompt" w:hAnsi="Prompt" w:cs="Prompt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6F9E7C1" wp14:editId="083AD58A">
                <wp:simplePos x="0" y="0"/>
                <wp:positionH relativeFrom="page">
                  <wp:posOffset>54610</wp:posOffset>
                </wp:positionH>
                <wp:positionV relativeFrom="paragraph">
                  <wp:posOffset>216535</wp:posOffset>
                </wp:positionV>
                <wp:extent cx="7429500" cy="561975"/>
                <wp:effectExtent l="57150" t="19050" r="76200" b="104775"/>
                <wp:wrapNone/>
                <wp:docPr id="144093273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5619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DB0D0B" w14:textId="7B71904E" w:rsidR="00B322A6" w:rsidRPr="00463A34" w:rsidRDefault="00B322A6" w:rsidP="00B322A6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</w:t>
                            </w:r>
                            <w:r w:rsidRPr="00463A3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ี่สี่</w:t>
                            </w: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   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พระราชวังฤดูร้อนอวี้เหอหยวน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ศูนย์ผลิตภัณฑ์อัญมณีหยก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ถนนโบราณเฉียนเหมิน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           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ช้อปปิ้ง</w:t>
                            </w:r>
                            <w:r w:rsidRPr="00B322A6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Soluna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สนามบินปักกิ่ง</w:t>
                            </w:r>
                            <w:r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                 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สนามกีฬาโอลิมปิค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รังนก</w:t>
                            </w:r>
                            <w:r w:rsidRPr="00994E4C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994E4C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กายกรรมปักกิ่ง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9E7C1" id="_x0000_s1029" type="#_x0000_t202" style="position:absolute;left:0;text-align:left;margin-left:4.3pt;margin-top:17.05pt;width:585pt;height:44.2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" fillcolor="#c0504d [3205]" strokecolor="#bc4542 [3045]">
                <v:fill color2="#dfa7a6 [1621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8DB0D0B" w14:textId="7B71904E" w:rsidR="00B322A6" w:rsidRPr="00463A34" w:rsidRDefault="00B322A6" w:rsidP="00B322A6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</w:t>
                      </w:r>
                      <w:r w:rsidRPr="00463A3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ี่สี่</w:t>
                      </w: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   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พระราชวังฤดูร้อนอวี้เหอหยวน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–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ศูนย์ผลิตภัณฑ์อัญมณีหยก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–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ถนนโบราณเฉียนเหมิน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-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br/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           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ช้อปปิ้ง</w:t>
                      </w:r>
                      <w:r w:rsidRPr="00B322A6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Soluna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สนามบินปักกิ่ง</w:t>
                      </w:r>
                      <w:r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br/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                 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สนามกีฬาโอลิมปิค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รังนก</w:t>
                      </w:r>
                      <w:r w:rsidRPr="00994E4C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-</w:t>
                      </w:r>
                      <w:r w:rsidRPr="00994E4C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กายกรรมปักกิ่ง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11F8F3B" w14:textId="5A3EC588" w:rsidR="00B322A6" w:rsidRDefault="00B322A6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</w:p>
    <w:p w14:paraId="4925E846" w14:textId="77777777" w:rsidR="00B322A6" w:rsidRDefault="00B322A6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</w:p>
    <w:p w14:paraId="6E305898" w14:textId="77777777" w:rsidR="00B322A6" w:rsidRPr="00791558" w:rsidRDefault="00B322A6">
      <w:pPr>
        <w:spacing w:line="240" w:lineRule="auto"/>
        <w:jc w:val="both"/>
        <w:rPr>
          <w:rFonts w:ascii="Prompt" w:eastAsia="DilleniaUPC" w:hAnsi="Prompt" w:cs="Prompt"/>
          <w:b/>
          <w:color w:val="0000FF"/>
        </w:rPr>
      </w:pPr>
    </w:p>
    <w:p w14:paraId="79DA2877" w14:textId="77777777" w:rsidR="00754E70" w:rsidRDefault="00754E70">
      <w:pPr>
        <w:spacing w:line="240" w:lineRule="auto"/>
      </w:pPr>
    </w:p>
    <w:p w14:paraId="79DA287B" w14:textId="77777777" w:rsidR="00754E70" w:rsidRPr="00B322A6" w:rsidRDefault="00000000" w:rsidP="00B322A6">
      <w:pPr>
        <w:spacing w:line="227" w:lineRule="auto"/>
        <w:jc w:val="both"/>
        <w:rPr>
          <w:rFonts w:ascii="Prompt" w:eastAsia="DilleniaUPC" w:hAnsi="Prompt" w:cs="Prompt"/>
          <w:b/>
          <w:color w:val="0000FF"/>
          <w:sz w:val="14"/>
          <w:szCs w:val="14"/>
        </w:rPr>
      </w:pPr>
      <w:r w:rsidRPr="00B322A6">
        <w:rPr>
          <w:rFonts w:ascii="Prompt" w:eastAsia="DilleniaUPC" w:hAnsi="Prompt" w:cs="Prompt"/>
          <w:b/>
          <w:color w:val="0000FF"/>
        </w:rPr>
        <w:t>เช้า</w:t>
      </w:r>
      <w:r w:rsidRPr="00B322A6">
        <w:rPr>
          <w:rFonts w:ascii="Prompt" w:eastAsia="DilleniaUPC" w:hAnsi="Prompt" w:cs="Prompt"/>
          <w:b/>
          <w:color w:val="FF0000"/>
        </w:rPr>
        <w:tab/>
      </w:r>
      <w:r w:rsidRPr="00B322A6">
        <w:rPr>
          <w:rFonts w:ascii="Prompt" w:eastAsia="DilleniaUPC" w:hAnsi="Prompt" w:cs="Prompt"/>
          <w:b/>
          <w:color w:val="0000FF"/>
        </w:rPr>
        <w:t>บริการอาหารเช้า ณ ห้องอาหารของโรงแรม</w:t>
      </w:r>
    </w:p>
    <w:p w14:paraId="79DA287C" w14:textId="588198A8" w:rsidR="00754E70" w:rsidRPr="00B322A6" w:rsidRDefault="00000000" w:rsidP="00B322A6">
      <w:pPr>
        <w:spacing w:line="240" w:lineRule="auto"/>
        <w:ind w:firstLine="709"/>
        <w:jc w:val="thaiDistribute"/>
        <w:rPr>
          <w:rFonts w:ascii="Prompt" w:eastAsia="DilleniaUPC" w:hAnsi="Prompt" w:cs="Prompt"/>
        </w:rPr>
      </w:pPr>
      <w:r w:rsidRPr="00B322A6">
        <w:rPr>
          <w:rFonts w:ascii="Prompt" w:eastAsia="DilleniaUPC" w:hAnsi="Prompt" w:cs="Prompt"/>
        </w:rPr>
        <w:t xml:space="preserve">จากนั้นนำท่านชม </w:t>
      </w:r>
      <w:r w:rsidRPr="00B322A6">
        <w:rPr>
          <w:rFonts w:ascii="Prompt" w:eastAsia="DilleniaUPC" w:hAnsi="Prompt" w:cs="Prompt"/>
          <w:b/>
          <w:color w:val="FF0000"/>
        </w:rPr>
        <w:t>พระราชวังฤดูร้อน อวี้เหอหยวน</w:t>
      </w:r>
      <w:r w:rsidRPr="00B322A6">
        <w:rPr>
          <w:rFonts w:ascii="Prompt" w:eastAsia="DilleniaUPC" w:hAnsi="Prompt" w:cs="Prompt"/>
        </w:rPr>
        <w:t xml:space="preserve"> ตั้งอยู่ในเขตชานเมืองด้านทิศตะวันตกเฉียงเหนือ</w:t>
      </w:r>
      <w:r w:rsid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ของกรุงปักกิ่งเป็นพระราชอุทยานที่มีทัศนียภาพที่สวยงามมากแห่งหนึ่ง มีเนื้อที่ทั้งหมด 290เฮกต้าร์ ประกอบด้วยเนื้อที่ที่เป็นนํ้า 3 ส่วน เนื้อที่ที่เป็นดิน 1 ส่วน ประกอบด้วยสองส่วนคือ เขา “ว่านโซ่วซาน” และ ทะเลสาบ “คุนหมิงหู” บนเขาว่านโซ่วซานได้สร้างวิหาร ตำหนัก พลับพลา และเก๋งจีนอันงดงามไว้หลายรูปหลายแบบ</w:t>
      </w:r>
      <w:r w:rsid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ตั้งอยู่ลดหลั่นรับกันกับภูมิภาพ ที่เชิงเขามีระเบียงทางเดินที่มีระยะทางไกลถึง 728เมตร ลัดเลาะ</w:t>
      </w:r>
      <w:r w:rsid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ไปตามริมทะเลสาบคุนหมิง ในทะเลสาบคุนหมิงมีเกาะเล็ก ๆ เกาะหนึ่ง มีสะพาน 17 โค้ง อันสวยงามเชื่อมติด</w:t>
      </w:r>
      <w:r w:rsid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กับฝั่งทั่วทั้งอุทยานจัดไว้ได้สัดส่วนงดงามตระการตาซึ่งแสดงให้เห็นถึงเอกลักษณ์ของศิลปะในการสร้างอุทยาน</w:t>
      </w:r>
      <w:r w:rsid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ของจีน</w:t>
      </w:r>
    </w:p>
    <w:p w14:paraId="79DA287D" w14:textId="61112DC6" w:rsidR="00754E70" w:rsidRPr="00B322A6" w:rsidRDefault="00B322A6">
      <w:pPr>
        <w:spacing w:line="240" w:lineRule="auto"/>
        <w:ind w:left="1440" w:hanging="1417"/>
        <w:jc w:val="both"/>
        <w:rPr>
          <w:rFonts w:ascii="Prompt" w:eastAsia="DilleniaUPC" w:hAnsi="Prompt" w:cs="Prompt"/>
        </w:rPr>
      </w:pPr>
      <w:r w:rsidRPr="00B322A6">
        <w:rPr>
          <w:rFonts w:ascii="Prompt" w:hAnsi="Prompt" w:cs="Prompt"/>
          <w:noProof/>
          <w:sz w:val="16"/>
          <w:szCs w:val="16"/>
        </w:rPr>
        <w:lastRenderedPageBreak/>
        <w:drawing>
          <wp:anchor distT="0" distB="0" distL="0" distR="0" simplePos="0" relativeHeight="251666432" behindDoc="0" locked="0" layoutInCell="1" hidden="0" allowOverlap="1" wp14:anchorId="79DA2927" wp14:editId="6B15E8A8">
            <wp:simplePos x="0" y="0"/>
            <wp:positionH relativeFrom="column">
              <wp:posOffset>-447675</wp:posOffset>
            </wp:positionH>
            <wp:positionV relativeFrom="paragraph">
              <wp:posOffset>381000</wp:posOffset>
            </wp:positionV>
            <wp:extent cx="3733800" cy="2228850"/>
            <wp:effectExtent l="0" t="0" r="0" b="0"/>
            <wp:wrapSquare wrapText="bothSides" distT="0" distB="0" distL="0" distR="0"/>
            <wp:docPr id="2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228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322A6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5408" behindDoc="0" locked="0" layoutInCell="1" hidden="0" allowOverlap="1" wp14:anchorId="79DA2925" wp14:editId="372945D5">
            <wp:simplePos x="0" y="0"/>
            <wp:positionH relativeFrom="page">
              <wp:align>right</wp:align>
            </wp:positionH>
            <wp:positionV relativeFrom="paragraph">
              <wp:posOffset>381000</wp:posOffset>
            </wp:positionV>
            <wp:extent cx="3800475" cy="2229485"/>
            <wp:effectExtent l="0" t="0" r="9525" b="0"/>
            <wp:wrapTopAndBottom distT="0" distB="0"/>
            <wp:docPr id="2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229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9DA287E" w14:textId="754C09A4" w:rsidR="00754E70" w:rsidRPr="00B322A6" w:rsidRDefault="00754E70">
      <w:pPr>
        <w:spacing w:line="240" w:lineRule="auto"/>
        <w:ind w:left="1440"/>
        <w:jc w:val="both"/>
        <w:rPr>
          <w:rFonts w:ascii="Prompt" w:eastAsia="DilleniaUPC" w:hAnsi="Prompt" w:cs="Prompt"/>
        </w:rPr>
      </w:pPr>
    </w:p>
    <w:p w14:paraId="79DA287F" w14:textId="697A1C0A" w:rsidR="00754E70" w:rsidRDefault="00000000">
      <w:pPr>
        <w:spacing w:line="240" w:lineRule="auto"/>
        <w:jc w:val="both"/>
        <w:rPr>
          <w:rFonts w:ascii="Prompt" w:eastAsia="DilleniaUPC" w:hAnsi="Prompt" w:cs="Prompt"/>
          <w:b/>
          <w:color w:val="0000FF"/>
          <w:highlight w:val="yellow"/>
        </w:rPr>
      </w:pPr>
      <w:r w:rsidRPr="00B322A6">
        <w:rPr>
          <w:rFonts w:ascii="Prompt" w:eastAsia="DilleniaUPC" w:hAnsi="Prompt" w:cs="Prompt"/>
          <w:b/>
          <w:color w:val="0000FF"/>
        </w:rPr>
        <w:t>เที่ยง</w:t>
      </w:r>
      <w:r w:rsidRPr="00B322A6">
        <w:rPr>
          <w:rFonts w:ascii="Prompt" w:eastAsia="DilleniaUPC" w:hAnsi="Prompt" w:cs="Prompt"/>
          <w:color w:val="0000FF"/>
        </w:rPr>
        <w:tab/>
      </w:r>
      <w:r w:rsidRPr="00B322A6">
        <w:rPr>
          <w:rFonts w:ascii="Prompt" w:eastAsia="DilleniaUPC" w:hAnsi="Prompt" w:cs="Prompt"/>
          <w:b/>
          <w:color w:val="0000FF"/>
        </w:rPr>
        <w:t xml:space="preserve">บริการอาหารกลางวัน ณ ภัตตาคาร </w:t>
      </w:r>
      <w:r w:rsidRPr="00B322A6">
        <w:rPr>
          <w:rFonts w:ascii="Prompt" w:eastAsia="DilleniaUPC" w:hAnsi="Prompt" w:cs="Prompt"/>
          <w:b/>
          <w:color w:val="0000FF"/>
          <w:highlight w:val="yellow"/>
        </w:rPr>
        <w:t>เมนูพิเศษ…เป็ดปักกิ่ง</w:t>
      </w:r>
    </w:p>
    <w:p w14:paraId="70DA0DCB" w14:textId="77777777" w:rsidR="00B322A6" w:rsidRPr="00B322A6" w:rsidRDefault="00B322A6">
      <w:pPr>
        <w:spacing w:line="240" w:lineRule="auto"/>
        <w:jc w:val="both"/>
        <w:rPr>
          <w:rFonts w:ascii="Prompt" w:eastAsia="DilleniaUPC" w:hAnsi="Prompt" w:cs="Prompt"/>
          <w:b/>
          <w:color w:val="0000FF"/>
          <w:highlight w:val="yellow"/>
        </w:rPr>
      </w:pPr>
    </w:p>
    <w:p w14:paraId="79DA2881" w14:textId="6E8179FA" w:rsidR="00754E70" w:rsidRPr="00B322A6" w:rsidRDefault="00B322A6" w:rsidP="00B322A6">
      <w:pPr>
        <w:spacing w:line="240" w:lineRule="auto"/>
        <w:jc w:val="thaiDistribute"/>
        <w:rPr>
          <w:rFonts w:ascii="Prompt" w:eastAsia="DilleniaUPC" w:hAnsi="Prompt" w:cs="Prompt"/>
          <w:highlight w:val="white"/>
        </w:rPr>
      </w:pPr>
      <w:r w:rsidRPr="00B322A6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7456" behindDoc="0" locked="0" layoutInCell="1" hidden="0" allowOverlap="1" wp14:anchorId="79DA2929" wp14:editId="52B44424">
            <wp:simplePos x="0" y="0"/>
            <wp:positionH relativeFrom="page">
              <wp:align>right</wp:align>
            </wp:positionH>
            <wp:positionV relativeFrom="paragraph">
              <wp:posOffset>1824990</wp:posOffset>
            </wp:positionV>
            <wp:extent cx="7543800" cy="3917950"/>
            <wp:effectExtent l="0" t="0" r="0" b="6350"/>
            <wp:wrapTopAndBottom distT="0" distB="0"/>
            <wp:docPr id="2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917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322A6">
        <w:rPr>
          <w:rFonts w:ascii="Prompt" w:eastAsia="DilleniaUPC" w:hAnsi="Prompt" w:cs="Prompt"/>
          <w:b/>
          <w:color w:val="0000FF"/>
        </w:rPr>
        <w:t>บ่าย</w:t>
      </w:r>
      <w:r w:rsidRPr="00B322A6">
        <w:rPr>
          <w:rFonts w:ascii="Prompt" w:eastAsia="DilleniaUPC" w:hAnsi="Prompt" w:cs="Prompt"/>
          <w:b/>
          <w:color w:val="0000FF"/>
        </w:rPr>
        <w:tab/>
      </w:r>
      <w:r w:rsidRPr="00B322A6">
        <w:rPr>
          <w:rFonts w:ascii="Prompt" w:eastAsia="DilleniaUPC" w:hAnsi="Prompt" w:cs="Prompt"/>
        </w:rPr>
        <w:t xml:space="preserve">จากนั้นนำท่านเข้าเยี่ยมชม </w:t>
      </w:r>
      <w:r w:rsidRPr="00B322A6">
        <w:rPr>
          <w:rFonts w:ascii="Prompt" w:eastAsia="DilleniaUPC" w:hAnsi="Prompt" w:cs="Prompt"/>
          <w:b/>
        </w:rPr>
        <w:t xml:space="preserve">ศูนย์ผลิตภัณฑ์อัญมณีหยก </w:t>
      </w:r>
      <w:r w:rsidRPr="00B322A6">
        <w:rPr>
          <w:rFonts w:ascii="Prompt" w:eastAsia="DilleniaUPC" w:hAnsi="Prompt" w:cs="Prompt"/>
        </w:rPr>
        <w:t>หยกนับเครื่องประดับที่นิยมกันอย่างแพร่หลาย</w:t>
      </w:r>
      <w:r w:rsidRP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ตามความเชื่อของคนชาวจีนซึ่งมีมาตั้งแต่สมัยโบราณ โดยเฉพาะความเชื่อเกี่ยวกับการใส่หยกเป็นเครื่องประดับ</w:t>
      </w:r>
      <w:r w:rsidRP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</w:t>
      </w:r>
      <w:r w:rsidRPr="00B322A6"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ได้ทั้งร่างกายและจิตใจ จากนั้นเดินทางไปยังถนนคนเดินสายวัฒนธรรม</w:t>
      </w:r>
      <w:r w:rsidRPr="00B322A6">
        <w:rPr>
          <w:rFonts w:ascii="Prompt" w:eastAsia="DilleniaUPC" w:hAnsi="Prompt" w:cs="Prompt"/>
          <w:b/>
          <w:color w:val="980000"/>
        </w:rPr>
        <w:t xml:space="preserve"> </w:t>
      </w:r>
      <w:r w:rsidRPr="00B322A6">
        <w:rPr>
          <w:rFonts w:ascii="Prompt" w:eastAsia="DilleniaUPC" w:hAnsi="Prompt" w:cs="Prompt"/>
          <w:b/>
          <w:color w:val="FF0000"/>
        </w:rPr>
        <w:t xml:space="preserve">เฉียนเหมิน </w:t>
      </w:r>
      <w:r w:rsidRPr="00B322A6">
        <w:rPr>
          <w:rFonts w:ascii="Prompt" w:eastAsia="DilleniaUPC" w:hAnsi="Prompt" w:cs="Prompt"/>
        </w:rPr>
        <w:t>ถนนเฉียนเหมิน</w:t>
      </w:r>
      <w:r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>ย่านการค้าแหล่งใหญ่ ด้านหน้ามีซุ้มประตูไม้ห้าช่องขนาดใหญ่ มีประวัติมายาวนานกว่า 600 ปี สมัยราชวงศ์ชิง ถนนการค้านี้เป็นถนนเส้นตรง สองข้างทางเป็นอาคารทรงโบราณสองชั้น ผนังเป็นสีเทาตามลักษณะสถาปัตยกรรม</w:t>
      </w:r>
      <w:r>
        <w:rPr>
          <w:rFonts w:ascii="Prompt" w:eastAsia="DilleniaUPC" w:hAnsi="Prompt" w:cs="Prompt"/>
          <w:cs/>
        </w:rPr>
        <w:br/>
      </w:r>
      <w:r w:rsidRPr="00B322A6">
        <w:rPr>
          <w:rFonts w:ascii="Prompt" w:eastAsia="DilleniaUPC" w:hAnsi="Prompt" w:cs="Prompt"/>
        </w:rPr>
        <w:t xml:space="preserve">โบราณ ตกแต่งด้วยกระเบื้องสีเขียวและสีแดง อาคารโบราณเกือบทั้งหมดถูกดัดแปลงเป็นร้านค้า เช่น ร้านกาแฟ ร้านขายของฝาก ร้านขายหินสีนำโชค ร้านถ่ายรูปโบราณ ร้านขายสินค้าหัตถกรรม  ร้านขายเสื้อผ้า และร้านขายอาหาร </w:t>
      </w:r>
    </w:p>
    <w:p w14:paraId="79DA2882" w14:textId="03B5BF88" w:rsidR="00754E70" w:rsidRPr="00B322A6" w:rsidRDefault="00754E70" w:rsidP="00B322A6">
      <w:pPr>
        <w:spacing w:line="240" w:lineRule="auto"/>
        <w:ind w:left="1440"/>
        <w:jc w:val="thaiDistribute"/>
        <w:rPr>
          <w:rFonts w:ascii="Prompt" w:eastAsia="DilleniaUPC" w:hAnsi="Prompt" w:cs="Prompt"/>
        </w:rPr>
      </w:pPr>
    </w:p>
    <w:p w14:paraId="79DA2883" w14:textId="408C38C5" w:rsidR="00754E70" w:rsidRDefault="00AC3913" w:rsidP="00AC3913">
      <w:pPr>
        <w:spacing w:line="240" w:lineRule="auto"/>
        <w:ind w:left="720"/>
        <w:jc w:val="thaiDistribute"/>
        <w:rPr>
          <w:rFonts w:ascii="Prompt" w:eastAsia="DilleniaUPC" w:hAnsi="Prompt" w:cs="Prompt"/>
          <w:b/>
          <w:color w:val="FF0000"/>
        </w:rPr>
      </w:pPr>
      <w:r w:rsidRPr="00B322A6">
        <w:rPr>
          <w:rFonts w:ascii="Prompt" w:eastAsia="DilleniaUPC" w:hAnsi="Prompt" w:cs="Prompt"/>
        </w:rPr>
        <w:lastRenderedPageBreak/>
        <w:t xml:space="preserve">นำท่านสู่ </w:t>
      </w:r>
      <w:r w:rsidRPr="00B322A6">
        <w:rPr>
          <w:rFonts w:ascii="Prompt" w:eastAsia="DilleniaUPC" w:hAnsi="Prompt" w:cs="Prompt"/>
          <w:b/>
          <w:color w:val="FF0000"/>
        </w:rPr>
        <w:t>ถนนช้อปปิ้ง Soluna</w:t>
      </w:r>
      <w:r w:rsidRPr="00B322A6">
        <w:rPr>
          <w:rFonts w:ascii="Prompt" w:eastAsia="DilleniaUPC" w:hAnsi="Prompt" w:cs="Prompt"/>
        </w:rPr>
        <w:t xml:space="preserve"> อิสระอาหารค่ำให้ท่านได้อิสระได้เลือกซื้อของฝากตามอัธยาศัย</w:t>
      </w:r>
      <w:r>
        <w:rPr>
          <w:rFonts w:ascii="Prompt" w:eastAsia="DilleniaUPC" w:hAnsi="Prompt" w:cs="Prompt"/>
          <w:lang w:val="en-US"/>
        </w:rPr>
        <w:br/>
      </w:r>
      <w:r w:rsidRPr="00B322A6">
        <w:rPr>
          <w:rFonts w:ascii="Prompt" w:eastAsia="DilleniaUPC" w:hAnsi="Prompt" w:cs="Prompt"/>
        </w:rPr>
        <w:t xml:space="preserve">สมควรแก่เวลานำท่านเดินทางสู่ </w:t>
      </w:r>
      <w:r w:rsidRPr="00B322A6">
        <w:rPr>
          <w:rFonts w:ascii="Prompt" w:eastAsia="DilleniaUPC" w:hAnsi="Prompt" w:cs="Prompt"/>
          <w:b/>
          <w:color w:val="FF0000"/>
        </w:rPr>
        <w:t>สนามบินปักกิ่ง ต้าชิง</w:t>
      </w:r>
    </w:p>
    <w:p w14:paraId="06392E7E" w14:textId="666CB715" w:rsidR="00323341" w:rsidRPr="00B322A6" w:rsidRDefault="00323341" w:rsidP="00AC3913">
      <w:pPr>
        <w:spacing w:line="240" w:lineRule="auto"/>
        <w:ind w:left="720"/>
        <w:jc w:val="thaiDistribute"/>
        <w:rPr>
          <w:rFonts w:ascii="Prompt" w:eastAsia="DilleniaUPC" w:hAnsi="Prompt" w:cs="Prompt" w:hint="cs"/>
          <w:b/>
          <w:color w:val="FF0000"/>
        </w:rPr>
      </w:pPr>
      <w:r w:rsidRPr="00994E4C">
        <w:rPr>
          <w:rFonts w:ascii="Prompt" w:hAnsi="Prompt" w:cs="Prompt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72B342A" wp14:editId="050CE544">
                <wp:simplePos x="0" y="0"/>
                <wp:positionH relativeFrom="page">
                  <wp:posOffset>57150</wp:posOffset>
                </wp:positionH>
                <wp:positionV relativeFrom="paragraph">
                  <wp:posOffset>66179</wp:posOffset>
                </wp:positionV>
                <wp:extent cx="7429500" cy="561975"/>
                <wp:effectExtent l="57150" t="19050" r="76200" b="104775"/>
                <wp:wrapNone/>
                <wp:docPr id="127833349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5619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88A39B" w14:textId="2D47CE53" w:rsidR="00B322A6" w:rsidRPr="00463A34" w:rsidRDefault="00B322A6" w:rsidP="00B322A6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</w:t>
                            </w:r>
                            <w:r w:rsidRPr="00463A3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ี่ห้า</w:t>
                            </w: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  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สนามบินปักกิ่งต้าชิง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eastAsia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–</w:t>
                            </w:r>
                            <w:r w:rsidRPr="00B322A6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Pr="00B322A6">
                              <w:rPr>
                                <w:rFonts w:ascii="Prompt SemiBold" w:eastAsia="DilleniaUPC" w:hAnsi="Prompt SemiBold" w:cs="Prompt SemiBold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22A6"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ประเทศไท</w:t>
                            </w:r>
                            <w:r>
                              <w:rPr>
                                <w:rFonts w:ascii="Prompt SemiBold" w:eastAsia="DilleniaUPC" w:hAnsi="Prompt SemiBold" w:cs="Prompt SemiBold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B342A" id="_x0000_s1030" type="#_x0000_t202" style="position:absolute;left:0;text-align:left;margin-left:4.5pt;margin-top:5.2pt;width:585pt;height:44.2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" fillcolor="#c0504d [3205]" strokecolor="#bc4542 [3045]">
                <v:fill color2="#dfa7a6 [1621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888A39B" w14:textId="2D47CE53" w:rsidR="00B322A6" w:rsidRPr="00463A34" w:rsidRDefault="00B322A6" w:rsidP="00B322A6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</w:t>
                      </w:r>
                      <w:r w:rsidRPr="00463A3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ี่ห้า</w:t>
                      </w: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  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สนามบินปักกิ่งต้าชิง</w:t>
                      </w:r>
                      <w:r w:rsidRPr="00B322A6">
                        <w:rPr>
                          <w:rFonts w:ascii="Prompt SemiBold" w:eastAsia="DilleniaUPC" w:hAnsi="Prompt SemiBold" w:cs="Prompt SemiBold" w:hint="eastAsia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–</w:t>
                      </w:r>
                      <w:r w:rsidRPr="00B322A6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 w:rsidRPr="00B322A6">
                        <w:rPr>
                          <w:rFonts w:ascii="Prompt SemiBold" w:eastAsia="DilleniaUPC" w:hAnsi="Prompt SemiBold" w:cs="Prompt SemiBold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22A6"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ประเทศไท</w:t>
                      </w:r>
                      <w:r>
                        <w:rPr>
                          <w:rFonts w:ascii="Prompt SemiBold" w:eastAsia="DilleniaUPC" w:hAnsi="Prompt SemiBold" w:cs="Prompt SemiBold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9DA2884" w14:textId="5322503B" w:rsidR="00754E70" w:rsidRDefault="00754E70">
      <w:pPr>
        <w:spacing w:line="240" w:lineRule="auto"/>
        <w:ind w:left="1440"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</w:p>
    <w:p w14:paraId="6139BBCF" w14:textId="15E6B02E" w:rsidR="00B322A6" w:rsidRDefault="00B322A6">
      <w:pPr>
        <w:spacing w:line="240" w:lineRule="auto"/>
        <w:ind w:left="1440"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</w:p>
    <w:p w14:paraId="79F94A97" w14:textId="739A9DA9" w:rsidR="00B322A6" w:rsidRDefault="00B322A6">
      <w:pPr>
        <w:spacing w:line="240" w:lineRule="auto"/>
        <w:ind w:left="1440"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</w:p>
    <w:p w14:paraId="48129EE2" w14:textId="1EAE9DDD" w:rsidR="00B322A6" w:rsidRDefault="00B322A6">
      <w:pPr>
        <w:spacing w:line="240" w:lineRule="auto"/>
        <w:ind w:left="1440"/>
        <w:jc w:val="both"/>
        <w:rPr>
          <w:rFonts w:ascii="DilleniaUPC" w:eastAsia="DilleniaUPC" w:hAnsi="DilleniaUPC" w:cs="DilleniaUPC"/>
          <w:b/>
          <w:color w:val="FF0000"/>
          <w:sz w:val="32"/>
          <w:szCs w:val="32"/>
        </w:rPr>
      </w:pPr>
    </w:p>
    <w:p w14:paraId="79DA2888" w14:textId="1FFECD18" w:rsidR="00754E70" w:rsidRPr="00B322A6" w:rsidRDefault="00000000" w:rsidP="00B322A6">
      <w:pPr>
        <w:spacing w:line="240" w:lineRule="auto"/>
        <w:jc w:val="both"/>
        <w:rPr>
          <w:rFonts w:ascii="Prompt" w:eastAsia="Angsana New" w:hAnsi="Prompt" w:cs="Prompt"/>
          <w:b/>
          <w:color w:val="FF0000"/>
        </w:rPr>
      </w:pPr>
      <w:r w:rsidRPr="00B322A6">
        <w:rPr>
          <w:rFonts w:ascii="Prompt" w:eastAsia="Angsana New" w:hAnsi="Prompt" w:cs="Prompt"/>
          <w:b/>
        </w:rPr>
        <w:t>02.10 น.</w:t>
      </w:r>
      <w:r w:rsidRPr="00B322A6">
        <w:rPr>
          <w:rFonts w:ascii="Prompt" w:eastAsia="Angsana New" w:hAnsi="Prompt" w:cs="Prompt"/>
        </w:rPr>
        <w:tab/>
        <w:t xml:space="preserve">ออกเดินทางบินลัดฟ้ากลับสู่ </w:t>
      </w:r>
      <w:r w:rsidRPr="00B322A6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B322A6">
        <w:rPr>
          <w:rFonts w:ascii="Prompt" w:eastAsia="Angsana New" w:hAnsi="Prompt" w:cs="Prompt"/>
          <w:color w:val="2A20F4"/>
        </w:rPr>
        <w:t xml:space="preserve"> </w:t>
      </w:r>
      <w:r w:rsidRPr="00B322A6">
        <w:rPr>
          <w:rFonts w:ascii="Prompt" w:eastAsia="Angsana New" w:hAnsi="Prompt" w:cs="Prompt"/>
        </w:rPr>
        <w:t xml:space="preserve">โดยสายการบิน </w:t>
      </w:r>
      <w:r w:rsidRPr="00B322A6">
        <w:rPr>
          <w:rFonts w:ascii="Prompt" w:eastAsia="Angsana New" w:hAnsi="Prompt" w:cs="Prompt"/>
          <w:b/>
          <w:color w:val="FF0000"/>
        </w:rPr>
        <w:t>ไทยเวียตเจ็ทแอร์ (Thai Vietjet Air)</w:t>
      </w:r>
      <w:r w:rsidRPr="00B322A6">
        <w:rPr>
          <w:rFonts w:ascii="Prompt" w:eastAsia="Angsana New" w:hAnsi="Prompt" w:cs="Prompt"/>
        </w:rPr>
        <w:t xml:space="preserve"> เที่ยวบินที่</w:t>
      </w:r>
      <w:r w:rsidRPr="00B322A6">
        <w:rPr>
          <w:rFonts w:ascii="Prompt" w:eastAsia="Angsana New" w:hAnsi="Prompt" w:cs="Prompt"/>
          <w:b/>
          <w:color w:val="FF0000"/>
        </w:rPr>
        <w:t xml:space="preserve"> VZ3719 </w:t>
      </w:r>
      <w:r w:rsidRPr="00B322A6">
        <w:rPr>
          <w:rFonts w:ascii="Prompt" w:eastAsia="Angsana New" w:hAnsi="Prompt" w:cs="Prompt"/>
        </w:rPr>
        <w:t xml:space="preserve">ใช้เวลาเดินทางประมาณ 4 ชั่วโมง </w:t>
      </w:r>
      <w:r w:rsidRPr="00B322A6">
        <w:rPr>
          <w:rFonts w:ascii="Prompt" w:eastAsia="Angsana New" w:hAnsi="Prompt" w:cs="Prompt"/>
          <w:b/>
          <w:color w:val="FF0000"/>
        </w:rPr>
        <w:t>ไม่มีบริการอาหารและน้ำดื่มบนเครื่อง</w:t>
      </w:r>
      <w:r w:rsidR="00B322A6">
        <w:rPr>
          <w:rFonts w:ascii="Prompt" w:eastAsia="Angsana New" w:hAnsi="Prompt" w:cs="Prompt"/>
          <w:b/>
          <w:color w:val="FF0000"/>
          <w:cs/>
        </w:rPr>
        <w:br/>
      </w:r>
    </w:p>
    <w:p w14:paraId="79DA2889" w14:textId="64973D93" w:rsidR="00754E70" w:rsidRPr="00B322A6" w:rsidRDefault="00000000" w:rsidP="00B322A6">
      <w:pPr>
        <w:spacing w:line="240" w:lineRule="auto"/>
        <w:jc w:val="both"/>
        <w:rPr>
          <w:rFonts w:ascii="Prompt" w:eastAsia="DilleniaUPC" w:hAnsi="Prompt" w:cs="Prompt"/>
          <w:b/>
        </w:rPr>
      </w:pPr>
      <w:r w:rsidRPr="00B322A6">
        <w:rPr>
          <w:rFonts w:ascii="Prompt" w:eastAsia="Angsana New" w:hAnsi="Prompt" w:cs="Prompt"/>
          <w:b/>
        </w:rPr>
        <w:t>06.10 น.</w:t>
      </w:r>
      <w:r w:rsidRPr="00B322A6">
        <w:rPr>
          <w:rFonts w:ascii="Prompt" w:eastAsia="Angsana New" w:hAnsi="Prompt" w:cs="Prompt"/>
        </w:rPr>
        <w:tab/>
        <w:t xml:space="preserve">เดินทางถึง </w:t>
      </w:r>
      <w:r w:rsidRPr="00B322A6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B322A6">
        <w:rPr>
          <w:rFonts w:ascii="Prompt" w:eastAsia="Angsana New" w:hAnsi="Prompt" w:cs="Prompt"/>
          <w:color w:val="FF0000"/>
        </w:rPr>
        <w:t xml:space="preserve"> </w:t>
      </w:r>
      <w:r w:rsidRPr="00B322A6">
        <w:rPr>
          <w:rFonts w:ascii="Prompt" w:eastAsia="Angsana New" w:hAnsi="Prompt" w:cs="Prompt"/>
        </w:rPr>
        <w:t>โดยสวัสดิภาพ พร้อมด้วยความประทับใจ</w:t>
      </w:r>
    </w:p>
    <w:p w14:paraId="79DA288A" w14:textId="23119692" w:rsidR="00754E70" w:rsidRDefault="00AC3913" w:rsidP="00AC3913">
      <w:pPr>
        <w:tabs>
          <w:tab w:val="left" w:pos="5115"/>
        </w:tabs>
        <w:spacing w:line="240" w:lineRule="auto"/>
        <w:ind w:hanging="1440"/>
        <w:rPr>
          <w:rFonts w:ascii="DilleniaUPC" w:eastAsia="DilleniaUPC" w:hAnsi="DilleniaUPC" w:cs="DilleniaUPC"/>
          <w:b/>
          <w:sz w:val="32"/>
          <w:szCs w:val="32"/>
        </w:rPr>
      </w:pPr>
      <w:r>
        <w:rPr>
          <w:rFonts w:ascii="DilleniaUPC" w:eastAsia="DilleniaUPC" w:hAnsi="DilleniaUPC" w:cs="DilleniaUPC"/>
          <w:b/>
          <w:sz w:val="32"/>
          <w:szCs w:val="32"/>
          <w:cs/>
          <w:lang w:bidi="th"/>
        </w:rPr>
        <w:tab/>
      </w:r>
    </w:p>
    <w:p w14:paraId="79DA288B" w14:textId="19373AAC" w:rsidR="00754E70" w:rsidRPr="003B2A02" w:rsidRDefault="0005049F">
      <w:pPr>
        <w:spacing w:line="240" w:lineRule="auto"/>
        <w:jc w:val="center"/>
        <w:rPr>
          <w:rFonts w:ascii="DilleniaUPC" w:eastAsia="DilleniaUPC" w:hAnsi="DilleniaUPC" w:cs="DilleniaUPC"/>
          <w:b/>
          <w:sz w:val="50"/>
          <w:szCs w:val="50"/>
          <w:cs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1B36ABFB" wp14:editId="0E88DC0C">
            <wp:simplePos x="0" y="0"/>
            <wp:positionH relativeFrom="margin">
              <wp:posOffset>-135890</wp:posOffset>
            </wp:positionH>
            <wp:positionV relativeFrom="margin">
              <wp:posOffset>3161623</wp:posOffset>
            </wp:positionV>
            <wp:extent cx="6772275" cy="5867400"/>
            <wp:effectExtent l="0" t="0" r="9525" b="0"/>
            <wp:wrapSquare wrapText="bothSides"/>
            <wp:docPr id="168853447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534472" name="รูปภาพ 168853447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2A02">
        <w:rPr>
          <w:rFonts w:ascii="DilleniaUPC" w:eastAsia="DilleniaUPC" w:hAnsi="DilleniaUPC" w:cs="DilleniaUPC"/>
          <w:b/>
          <w:sz w:val="50"/>
          <w:szCs w:val="50"/>
        </w:rPr>
        <w:t>******************</w:t>
      </w:r>
    </w:p>
    <w:p w14:paraId="1DB86955" w14:textId="42DE17C5" w:rsidR="00B322A6" w:rsidRDefault="0005049F">
      <w:pPr>
        <w:widowControl w:val="0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197B8BF" wp14:editId="5D42C02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9515" cy="10677525"/>
            <wp:effectExtent l="0" t="0" r="0" b="9525"/>
            <wp:wrapSquare wrapText="bothSides"/>
            <wp:docPr id="1973598548" name="รูปภาพ 9" descr="รูปภาพประกอบด้วย ข้อความ, คอมพิวเตอร์, ภาพหน้าจอ, หน้าเว็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598548" name="รูปภาพ 9" descr="รูปภาพประกอบด้วย ข้อความ, คอมพิวเตอร์, ภาพหน้าจอ, หน้าเว็บ&#10;&#10;คำอธิบายที่สร้างโดยอัตโนมัติ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D66D0" w14:textId="07953772" w:rsidR="00730768" w:rsidRDefault="005A0416">
      <w:pPr>
        <w:widowControl w:val="0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99200" behindDoc="1" locked="0" layoutInCell="1" allowOverlap="1" wp14:anchorId="6E00B528" wp14:editId="7A744B8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0150" cy="10677525"/>
            <wp:effectExtent l="0" t="0" r="0" b="9525"/>
            <wp:wrapSquare wrapText="bothSides"/>
            <wp:docPr id="1206366958" name="รูปภาพ 11" descr="รูปภาพประกอบด้วย ข้อความ, โบรชัวร์, การ์ตูน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366958" name="รูปภาพ 11" descr="รูปภาพประกอบด้วย ข้อความ, โบรชัวร์, การ์ตูน, ออกแบบ&#10;&#10;คำอธิบายที่สร้างโดยอัตโนมัติ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A2914" w14:textId="63784886" w:rsidR="00754E70" w:rsidRDefault="001E3437" w:rsidP="001E3437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inline distT="0" distB="0" distL="0" distR="0" wp14:anchorId="18831B51" wp14:editId="0637B634">
            <wp:extent cx="6645910" cy="9409430"/>
            <wp:effectExtent l="0" t="0" r="0" b="1270"/>
            <wp:docPr id="1324958246" name="Picture 4" descr="A poster with text and symbo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958246" name="Picture 4" descr="A poster with text and symbols&#10;&#10;Description automatically generated with medium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0B38" w14:textId="1A278212" w:rsidR="001E3437" w:rsidRPr="001E3437" w:rsidRDefault="001E3437" w:rsidP="001E3437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en-US"/>
        </w:rPr>
        <w:lastRenderedPageBreak/>
        <w:drawing>
          <wp:inline distT="0" distB="0" distL="0" distR="0" wp14:anchorId="78B5B3B8" wp14:editId="62A59AFD">
            <wp:extent cx="6645910" cy="9404985"/>
            <wp:effectExtent l="0" t="0" r="0" b="5715"/>
            <wp:docPr id="338633901" name="Picture 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33901" name="Picture 5" descr="A close-up of a documen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3437" w:rsidRPr="001E3437" w:rsidSect="00CC3AA7">
      <w:headerReference w:type="even" r:id="rId26"/>
      <w:headerReference w:type="default" r:id="rId27"/>
      <w:footerReference w:type="default" r:id="rId28"/>
      <w:headerReference w:type="first" r:id="rId29"/>
      <w:pgSz w:w="11906" w:h="16838" w:code="9"/>
      <w:pgMar w:top="720" w:right="720" w:bottom="720" w:left="720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7DA625" w14:textId="77777777" w:rsidR="00151EA6" w:rsidRDefault="00151EA6">
      <w:pPr>
        <w:spacing w:line="240" w:lineRule="auto"/>
      </w:pPr>
      <w:r>
        <w:separator/>
      </w:r>
    </w:p>
  </w:endnote>
  <w:endnote w:type="continuationSeparator" w:id="0">
    <w:p w14:paraId="664F5C6B" w14:textId="77777777" w:rsidR="00151EA6" w:rsidRDefault="00151EA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  <w:embedRegular r:id="rId1" w:fontKey="{095EDE74-099D-544E-996B-F8694A0FD1C7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2" w:fontKey="{2E6F8D07-286F-A049-BA53-31F373F3556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5990AF30-DC7A-7B43-86AD-A07FD0D4F3F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4" w:fontKey="{8D77C8FF-0056-B946-86D3-D4F80625845F}"/>
    <w:embedBold r:id="rId5" w:fontKey="{B7357D26-193D-A644-B64A-DCD77369A37C}"/>
    <w:embedItalic r:id="rId6" w:fontKey="{C49E4F7D-D0BD-AA4B-91AD-97CFC531A2D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2BCA16C8-D764-9D43-B13A-90A28402E1DB}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8" w:fontKey="{CC28E051-560F-E046-9F60-146446F187E2}"/>
    <w:embedBold r:id="rId9" w:fontKey="{352FC499-0D42-7B4C-A592-BCF35C0827E5}"/>
    <w:embedBoldItalic r:id="rId10" w:fontKey="{1E24AAD3-7A29-214B-B5E0-3952CE7CD1BB}"/>
  </w:font>
  <w:font w:name="Prompt">
    <w:panose1 w:val="00000500000000000000"/>
    <w:charset w:val="DE"/>
    <w:family w:val="auto"/>
    <w:pitch w:val="variable"/>
    <w:sig w:usb0="21000007" w:usb1="00000001" w:usb2="00000000" w:usb3="00000000" w:csb0="00010193" w:csb1="00000000"/>
    <w:embedRegular r:id="rId11" w:fontKey="{69FBB88A-AF18-1348-B51A-B7975F80C9F4}"/>
    <w:embedBold r:id="rId12" w:fontKey="{7706053E-056F-3443-BBA9-B4163315988D}"/>
    <w:embedBoldItalic r:id="rId13" w:fontKey="{2EED24AC-70C6-EF4F-8BD0-A6B1D1CDC579}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4" w:fontKey="{BC66BC1B-4D00-2442-B70A-F69A60697DBA}"/>
    <w:embedBold r:id="rId15" w:fontKey="{D61507C9-BAC5-BA48-B630-D66E17F58FD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6" w:fontKey="{B60CE5A1-BB63-4447-8412-EEAB3E8BC88A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7" w:fontKey="{E42A6DEF-9FED-3645-BEC6-18E063D9C9E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6787FD" w14:textId="77777777" w:rsidR="009775B6" w:rsidRDefault="009775B6">
    <w:pPr>
      <w:tabs>
        <w:tab w:val="center" w:pos="4680"/>
        <w:tab w:val="right" w:pos="9360"/>
      </w:tabs>
      <w:spacing w:line="240" w:lineRule="auto"/>
      <w:rPr>
        <w:rFonts w:ascii="DilleniaUPC" w:eastAsia="DilleniaUPC" w:hAnsi="DilleniaUPC" w:cs="DilleniaUPC"/>
        <w:sz w:val="28"/>
        <w:szCs w:val="28"/>
        <w:lang w:val="en-US"/>
      </w:rPr>
    </w:pPr>
  </w:p>
  <w:p w14:paraId="79DA292B" w14:textId="63AAAF07" w:rsidR="00754E70" w:rsidRPr="009775B6" w:rsidRDefault="00000000">
    <w:pPr>
      <w:tabs>
        <w:tab w:val="center" w:pos="4680"/>
        <w:tab w:val="right" w:pos="9360"/>
      </w:tabs>
      <w:spacing w:line="240" w:lineRule="auto"/>
      <w:rPr>
        <w:rFonts w:ascii="DilleniaUPC" w:eastAsia="DilleniaUPC" w:hAnsi="DilleniaUPC" w:cs="DilleniaUPC"/>
        <w:sz w:val="28"/>
        <w:szCs w:val="28"/>
      </w:rPr>
    </w:pPr>
    <w:r w:rsidRPr="009775B6">
      <w:rPr>
        <w:rFonts w:ascii="DilleniaUPC" w:eastAsia="DilleniaUPC" w:hAnsi="DilleniaUPC" w:cs="DilleniaUPC"/>
        <w:sz w:val="28"/>
        <w:szCs w:val="28"/>
      </w:rPr>
      <w:t xml:space="preserve">FT-PKXVZ07A-ปักกิ่ง ชม 2 มรดกโลก กำแพงเมืองจีน พระราชวังกู้กง  5 วัน 3 คืน-VZ                                   </w:t>
    </w:r>
    <w:r w:rsidR="009775B6">
      <w:rPr>
        <w:rFonts w:ascii="DilleniaUPC" w:eastAsia="DilleniaUPC" w:hAnsi="DilleniaUPC" w:cs="DilleniaUPC"/>
        <w:sz w:val="28"/>
        <w:szCs w:val="28"/>
        <w:lang w:val="en-US"/>
      </w:rPr>
      <w:t xml:space="preserve">               </w:t>
    </w:r>
    <w:r w:rsidRPr="009775B6">
      <w:rPr>
        <w:rFonts w:ascii="DilleniaUPC" w:eastAsia="DilleniaUPC" w:hAnsi="DilleniaUPC" w:cs="DilleniaUPC"/>
        <w:sz w:val="28"/>
        <w:szCs w:val="28"/>
      </w:rPr>
      <w:t xml:space="preserve">Page </w:t>
    </w:r>
    <w:r w:rsidRPr="009775B6">
      <w:rPr>
        <w:rFonts w:ascii="DilleniaUPC" w:eastAsia="DilleniaUPC" w:hAnsi="DilleniaUPC" w:cs="DilleniaUPC"/>
        <w:sz w:val="28"/>
        <w:szCs w:val="28"/>
      </w:rPr>
      <w:fldChar w:fldCharType="begin"/>
    </w:r>
    <w:r w:rsidRPr="009775B6">
      <w:rPr>
        <w:rFonts w:ascii="DilleniaUPC" w:eastAsia="DilleniaUPC" w:hAnsi="DilleniaUPC" w:cs="DilleniaUPC"/>
        <w:sz w:val="28"/>
        <w:szCs w:val="28"/>
      </w:rPr>
      <w:instrText>PAGE</w:instrText>
    </w:r>
    <w:r w:rsidRPr="009775B6">
      <w:rPr>
        <w:rFonts w:ascii="DilleniaUPC" w:eastAsia="DilleniaUPC" w:hAnsi="DilleniaUPC" w:cs="DilleniaUPC"/>
        <w:sz w:val="28"/>
        <w:szCs w:val="28"/>
      </w:rPr>
      <w:fldChar w:fldCharType="separate"/>
    </w:r>
    <w:r w:rsidR="00577A39" w:rsidRPr="009775B6">
      <w:rPr>
        <w:rFonts w:ascii="DilleniaUPC" w:eastAsia="DilleniaUPC" w:hAnsi="DilleniaUPC" w:cs="DilleniaUPC"/>
        <w:noProof/>
        <w:sz w:val="28"/>
        <w:szCs w:val="28"/>
        <w:cs/>
        <w:lang w:bidi="th"/>
      </w:rPr>
      <w:t>1</w:t>
    </w:r>
    <w:r w:rsidRPr="009775B6">
      <w:rPr>
        <w:rFonts w:ascii="DilleniaUPC" w:eastAsia="DilleniaUPC" w:hAnsi="DilleniaUPC" w:cs="DilleniaUPC"/>
        <w:sz w:val="28"/>
        <w:szCs w:val="28"/>
      </w:rPr>
      <w:fldChar w:fldCharType="end"/>
    </w:r>
    <w:r w:rsidRPr="009775B6">
      <w:rPr>
        <w:rFonts w:ascii="DilleniaUPC" w:eastAsia="DilleniaUPC" w:hAnsi="DilleniaUPC" w:cs="DilleniaUPC"/>
        <w:sz w:val="28"/>
        <w:szCs w:val="28"/>
      </w:rPr>
      <w:t xml:space="preserve"> of </w:t>
    </w:r>
    <w:r w:rsidRPr="009775B6">
      <w:rPr>
        <w:rFonts w:ascii="DilleniaUPC" w:eastAsia="DilleniaUPC" w:hAnsi="DilleniaUPC" w:cs="DilleniaUPC"/>
        <w:sz w:val="28"/>
        <w:szCs w:val="28"/>
      </w:rPr>
      <w:fldChar w:fldCharType="begin"/>
    </w:r>
    <w:r w:rsidRPr="009775B6">
      <w:rPr>
        <w:rFonts w:ascii="DilleniaUPC" w:eastAsia="DilleniaUPC" w:hAnsi="DilleniaUPC" w:cs="DilleniaUPC"/>
        <w:sz w:val="28"/>
        <w:szCs w:val="28"/>
      </w:rPr>
      <w:instrText>NUMPAGES</w:instrText>
    </w:r>
    <w:r w:rsidRPr="009775B6">
      <w:rPr>
        <w:rFonts w:ascii="DilleniaUPC" w:eastAsia="DilleniaUPC" w:hAnsi="DilleniaUPC" w:cs="DilleniaUPC"/>
        <w:sz w:val="28"/>
        <w:szCs w:val="28"/>
      </w:rPr>
      <w:fldChar w:fldCharType="separate"/>
    </w:r>
    <w:r w:rsidR="00577A39" w:rsidRPr="009775B6">
      <w:rPr>
        <w:rFonts w:ascii="DilleniaUPC" w:eastAsia="DilleniaUPC" w:hAnsi="DilleniaUPC" w:cs="DilleniaUPC"/>
        <w:noProof/>
        <w:sz w:val="28"/>
        <w:szCs w:val="28"/>
        <w:cs/>
        <w:lang w:bidi="th"/>
      </w:rPr>
      <w:t>2</w:t>
    </w:r>
    <w:r w:rsidRPr="009775B6">
      <w:rPr>
        <w:rFonts w:ascii="DilleniaUPC" w:eastAsia="DilleniaUPC" w:hAnsi="DilleniaUPC" w:cs="DilleniaUPC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DEEE42" w14:textId="77777777" w:rsidR="00151EA6" w:rsidRDefault="00151EA6">
      <w:pPr>
        <w:spacing w:line="240" w:lineRule="auto"/>
      </w:pPr>
      <w:r>
        <w:separator/>
      </w:r>
    </w:p>
  </w:footnote>
  <w:footnote w:type="continuationSeparator" w:id="0">
    <w:p w14:paraId="5800525F" w14:textId="77777777" w:rsidR="00151EA6" w:rsidRDefault="00151EA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6BC95D" w14:textId="77777777" w:rsidR="009775B6" w:rsidRDefault="009775B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FB056" w14:textId="77777777" w:rsidR="009775B6" w:rsidRDefault="009775B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BE077F" w14:textId="77777777" w:rsidR="009775B6" w:rsidRDefault="009775B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13E32C7"/>
    <w:multiLevelType w:val="multilevel"/>
    <w:tmpl w:val="583C70A2"/>
    <w:lvl w:ilvl="0">
      <w:start w:val="1"/>
      <w:numFmt w:val="bullet"/>
      <w:lvlText w:val="✔"/>
      <w:lvlJc w:val="left"/>
      <w:pPr>
        <w:ind w:left="720" w:hanging="360"/>
      </w:pPr>
      <w:rPr>
        <w:rFonts w:ascii="Noto Sans" w:eastAsia="Noto Sans" w:hAnsi="Noto Sans" w:cs="Noto Sans"/>
        <w:color w:val="0000FF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eastAsia="Noto Sans" w:hAnsi="Noto Sans" w:cs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eastAsia="Noto Sans" w:hAnsi="Noto Sans" w:cs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eastAsia="Noto Sans" w:hAnsi="Noto Sans" w:cs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eastAsia="Noto Sans" w:hAnsi="Noto Sans" w:cs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eastAsia="Noto Sans" w:hAnsi="Noto Sans" w:cs="Noto Sans"/>
      </w:rPr>
    </w:lvl>
  </w:abstractNum>
  <w:abstractNum w:abstractNumId="1" w15:restartNumberingAfterBreak="0">
    <w:nsid w:val="4E7F2EE0"/>
    <w:multiLevelType w:val="multilevel"/>
    <w:tmpl w:val="17CA1CD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055206070">
    <w:abstractNumId w:val="0"/>
  </w:num>
  <w:num w:numId="2" w16cid:durableId="20089725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displayBackgroundShape/>
  <w:embedTrueTypeFonts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4E70"/>
    <w:rsid w:val="00002A38"/>
    <w:rsid w:val="0005049F"/>
    <w:rsid w:val="00086B03"/>
    <w:rsid w:val="00087BF1"/>
    <w:rsid w:val="000B60D3"/>
    <w:rsid w:val="000D1DF7"/>
    <w:rsid w:val="00131C67"/>
    <w:rsid w:val="001367F0"/>
    <w:rsid w:val="00151EA6"/>
    <w:rsid w:val="00180A13"/>
    <w:rsid w:val="001C534D"/>
    <w:rsid w:val="001E3437"/>
    <w:rsid w:val="001F6C98"/>
    <w:rsid w:val="00211F67"/>
    <w:rsid w:val="002F18F0"/>
    <w:rsid w:val="00317993"/>
    <w:rsid w:val="00323341"/>
    <w:rsid w:val="003300B7"/>
    <w:rsid w:val="00331FA5"/>
    <w:rsid w:val="00337277"/>
    <w:rsid w:val="003A3DA8"/>
    <w:rsid w:val="003B2A02"/>
    <w:rsid w:val="00421B24"/>
    <w:rsid w:val="00426DC4"/>
    <w:rsid w:val="004554E1"/>
    <w:rsid w:val="00456081"/>
    <w:rsid w:val="00463A34"/>
    <w:rsid w:val="00483E6B"/>
    <w:rsid w:val="004F2275"/>
    <w:rsid w:val="0050564E"/>
    <w:rsid w:val="00505C94"/>
    <w:rsid w:val="00574AAA"/>
    <w:rsid w:val="00577A39"/>
    <w:rsid w:val="005840B3"/>
    <w:rsid w:val="005A0416"/>
    <w:rsid w:val="005B3847"/>
    <w:rsid w:val="005D5E99"/>
    <w:rsid w:val="005D79C7"/>
    <w:rsid w:val="005E1305"/>
    <w:rsid w:val="006110CE"/>
    <w:rsid w:val="00632D67"/>
    <w:rsid w:val="00635A48"/>
    <w:rsid w:val="00677421"/>
    <w:rsid w:val="006B5AF1"/>
    <w:rsid w:val="006E50B0"/>
    <w:rsid w:val="006F569D"/>
    <w:rsid w:val="00730768"/>
    <w:rsid w:val="00752188"/>
    <w:rsid w:val="00754E70"/>
    <w:rsid w:val="00791558"/>
    <w:rsid w:val="007946F0"/>
    <w:rsid w:val="007C3CAC"/>
    <w:rsid w:val="007E2804"/>
    <w:rsid w:val="008156E7"/>
    <w:rsid w:val="00885640"/>
    <w:rsid w:val="008A702F"/>
    <w:rsid w:val="00922464"/>
    <w:rsid w:val="009775B6"/>
    <w:rsid w:val="00980E3D"/>
    <w:rsid w:val="009855BE"/>
    <w:rsid w:val="00994E4C"/>
    <w:rsid w:val="009A1B63"/>
    <w:rsid w:val="009A6A8C"/>
    <w:rsid w:val="009B09A3"/>
    <w:rsid w:val="009F7479"/>
    <w:rsid w:val="00A15333"/>
    <w:rsid w:val="00A42A8A"/>
    <w:rsid w:val="00A86193"/>
    <w:rsid w:val="00A920EF"/>
    <w:rsid w:val="00AC3913"/>
    <w:rsid w:val="00B159DD"/>
    <w:rsid w:val="00B322A6"/>
    <w:rsid w:val="00B53749"/>
    <w:rsid w:val="00B93E84"/>
    <w:rsid w:val="00BB3900"/>
    <w:rsid w:val="00BC6BFC"/>
    <w:rsid w:val="00BF77E1"/>
    <w:rsid w:val="00C219D6"/>
    <w:rsid w:val="00C41852"/>
    <w:rsid w:val="00CB541B"/>
    <w:rsid w:val="00CC3AA7"/>
    <w:rsid w:val="00CD14B7"/>
    <w:rsid w:val="00CE1C03"/>
    <w:rsid w:val="00D15BDB"/>
    <w:rsid w:val="00D23C0F"/>
    <w:rsid w:val="00D26ED7"/>
    <w:rsid w:val="00D74C08"/>
    <w:rsid w:val="00DB68A5"/>
    <w:rsid w:val="00E46FBD"/>
    <w:rsid w:val="00EC1B9F"/>
    <w:rsid w:val="00EC5D1D"/>
    <w:rsid w:val="00F07DA5"/>
    <w:rsid w:val="00F25F73"/>
    <w:rsid w:val="00F5271F"/>
    <w:rsid w:val="00F97DB8"/>
    <w:rsid w:val="00FD53B9"/>
    <w:rsid w:val="00FF7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DA280C"/>
  <w15:docId w15:val="{3A52EBBD-D929-4669-9E45-1F1306636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1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2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3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4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5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7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9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a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b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c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3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ListParagraph">
    <w:name w:val="List Paragraph"/>
    <w:basedOn w:val="Normal"/>
    <w:uiPriority w:val="34"/>
    <w:qFormat/>
    <w:rsid w:val="007E2804"/>
    <w:pPr>
      <w:ind w:left="720"/>
      <w:contextualSpacing/>
    </w:pPr>
    <w:rPr>
      <w:rFonts w:cs="Cordia New"/>
      <w:szCs w:val="28"/>
    </w:rPr>
  </w:style>
  <w:style w:type="table" w:styleId="TableGrid">
    <w:name w:val="Table Grid"/>
    <w:basedOn w:val="TableNormal"/>
    <w:uiPriority w:val="39"/>
    <w:rsid w:val="009A6A8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9A6A8C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ListTable2-Accent5">
    <w:name w:val="List Table 2 Accent 5"/>
    <w:basedOn w:val="TableNormal"/>
    <w:uiPriority w:val="47"/>
    <w:rsid w:val="00C41852"/>
    <w:pPr>
      <w:spacing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bottom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1Light-Accent3">
    <w:name w:val="Grid Table 1 Light Accent 3"/>
    <w:basedOn w:val="TableNormal"/>
    <w:uiPriority w:val="46"/>
    <w:rsid w:val="00C41852"/>
    <w:pPr>
      <w:spacing w:line="240" w:lineRule="auto"/>
    </w:pPr>
    <w:tblPr>
      <w:tblStyleRowBandSize w:val="1"/>
      <w:tblStyleColBandSize w:val="1"/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5Dark-Accent1">
    <w:name w:val="Grid Table 5 Dark Accent 1"/>
    <w:basedOn w:val="TableNormal"/>
    <w:uiPriority w:val="50"/>
    <w:rsid w:val="00C41852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paragraph" w:styleId="Header">
    <w:name w:val="header"/>
    <w:basedOn w:val="Normal"/>
    <w:link w:val="HeaderChar"/>
    <w:uiPriority w:val="99"/>
    <w:unhideWhenUsed/>
    <w:rsid w:val="009775B6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775B6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9775B6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775B6"/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L7Np+CzL6UJWYGr0B1griM3M+yw==">CgMxLjAaHwoBMBIaChgICVIUChJ0YWJsZS5jeGpyMWE2bDQxeGwaHwoBMRIaChgICVIUChJ0YWJsZS4zYmVodjJqb2h4dmMaHwoBMhIaChgICVIUChJ0YWJsZS56YXp1bHVhNDJtam4aHwoBMxIaChgICVIUChJ0YWJsZS5jNzlranM1Z3kwMXQ4AHIhMUE0VWR4ZmtPdzJZSWJPT3doelk4YnRCRDNKRTZ4dHRO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46893116-AA61-4F5F-9651-342BF57E9C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1281</Words>
  <Characters>7306</Characters>
  <Application>Microsoft Office Word</Application>
  <DocSecurity>0</DocSecurity>
  <Lines>60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JEEF SCOUSER</cp:lastModifiedBy>
  <cp:revision>2</cp:revision>
  <dcterms:created xsi:type="dcterms:W3CDTF">2024-07-24T18:44:00Z</dcterms:created>
  <dcterms:modified xsi:type="dcterms:W3CDTF">2024-07-24T18:44:00Z</dcterms:modified>
</cp:coreProperties>
</file>